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CD6AB" w14:textId="1F672C88" w:rsidR="00FF09C2" w:rsidRPr="008277DD" w:rsidRDefault="005844B3" w:rsidP="00D813A7">
      <w:pPr>
        <w:pStyle w:val="Heading6"/>
        <w:ind w:left="-284"/>
        <w:rPr>
          <w:szCs w:val="24"/>
          <w:lang w:val="bg-BG"/>
        </w:rPr>
      </w:pPr>
      <w:r w:rsidRPr="005844B3">
        <w:rPr>
          <w:noProof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9B9D3" wp14:editId="691BD2E8">
                <wp:simplePos x="0" y="0"/>
                <wp:positionH relativeFrom="column">
                  <wp:posOffset>1980565</wp:posOffset>
                </wp:positionH>
                <wp:positionV relativeFrom="paragraph">
                  <wp:posOffset>-577215</wp:posOffset>
                </wp:positionV>
                <wp:extent cx="2162175" cy="10382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8A5D0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BE0383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05F93B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AA69C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70EE5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F99A876" w14:textId="433DC30F" w:rsidR="005844B3" w:rsidRPr="00A76975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ИЗПЪЛНИТЕЛНА АГЕНЦИЯ</w:t>
                            </w:r>
                          </w:p>
                          <w:p w14:paraId="34E0719D" w14:textId="77777777" w:rsidR="005844B3" w:rsidRPr="00A76975" w:rsidRDefault="005844B3" w:rsidP="005844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„ПРОГРАМА ЗА </w:t>
                            </w:r>
                            <w:r w:rsidRPr="003975DF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bg-BG"/>
                              </w:rPr>
                              <w:t>ОБРАЗОВАНИЕ</w:t>
                            </w: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9B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5.95pt;margin-top:-45.45pt;width:170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" fillcolor="window" stroked="f" strokeweight=".5pt">
                <v:textbox>
                  <w:txbxContent>
                    <w:p w14:paraId="45B8A5D0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BE0383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05F93B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AA69C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70EE5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F99A876" w14:textId="433DC30F" w:rsidR="005844B3" w:rsidRPr="00A76975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ИЗПЪЛНИТЕЛНА АГЕНЦИЯ</w:t>
                      </w:r>
                    </w:p>
                    <w:p w14:paraId="34E0719D" w14:textId="77777777" w:rsidR="005844B3" w:rsidRPr="00A76975" w:rsidRDefault="005844B3" w:rsidP="005844B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„ПРОГРАМА ЗА </w:t>
                      </w:r>
                      <w:r w:rsidRPr="003975DF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bg-BG"/>
                        </w:rPr>
                        <w:t>ОБРАЗОВАНИЕ</w:t>
                      </w: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60288" behindDoc="0" locked="0" layoutInCell="1" allowOverlap="1" wp14:anchorId="50462355" wp14:editId="1A66BAA3">
            <wp:simplePos x="0" y="0"/>
            <wp:positionH relativeFrom="column">
              <wp:posOffset>4671060</wp:posOffset>
            </wp:positionH>
            <wp:positionV relativeFrom="paragraph">
              <wp:posOffset>46355</wp:posOffset>
            </wp:positionV>
            <wp:extent cx="15144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59264" behindDoc="1" locked="0" layoutInCell="1" allowOverlap="1" wp14:anchorId="60E1235C" wp14:editId="35493B47">
            <wp:simplePos x="0" y="0"/>
            <wp:positionH relativeFrom="column">
              <wp:posOffset>-76200</wp:posOffset>
            </wp:positionH>
            <wp:positionV relativeFrom="paragraph">
              <wp:posOffset>65405</wp:posOffset>
            </wp:positionV>
            <wp:extent cx="176212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483" y="20571"/>
                <wp:lineTo x="2148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844539" w14:textId="57BDD8BF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7D4F42D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773D55">
        <w:rPr>
          <w:i/>
          <w:szCs w:val="24"/>
          <w:lang w:val="bg-BG"/>
        </w:rPr>
        <w:t xml:space="preserve">ЗА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360AC57C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 xml:space="preserve">НАИМЕНОВАНИЕ </w:t>
            </w:r>
            <w:r w:rsidRPr="003E25E7">
              <w:rPr>
                <w:b/>
                <w:bCs/>
                <w:szCs w:val="24"/>
                <w:lang w:val="bg-BG"/>
              </w:rPr>
              <w:t xml:space="preserve">НА </w:t>
            </w:r>
            <w:r w:rsidR="00773D55" w:rsidRPr="003E25E7">
              <w:rPr>
                <w:b/>
                <w:bCs/>
                <w:szCs w:val="24"/>
                <w:lang w:val="bg-BG"/>
              </w:rPr>
              <w:t xml:space="preserve">ПРЕДЛОЖЕНИЕ ЗА </w:t>
            </w:r>
            <w:r w:rsidR="001A2D3B" w:rsidRPr="003E25E7">
              <w:rPr>
                <w:b/>
                <w:bCs/>
                <w:szCs w:val="24"/>
                <w:lang w:val="bg-BG"/>
              </w:rPr>
              <w:t xml:space="preserve">ИЗПЪЛНЕНИЕ НА </w:t>
            </w:r>
            <w:r w:rsidR="00773D55" w:rsidRPr="003E25E7">
              <w:rPr>
                <w:b/>
                <w:bCs/>
                <w:szCs w:val="24"/>
                <w:lang w:val="bg-BG"/>
              </w:rPr>
              <w:t>ИНВЕСТИЦИЯ</w:t>
            </w:r>
            <w:r w:rsidRPr="003E25E7">
              <w:rPr>
                <w:b/>
                <w:bCs/>
                <w:szCs w:val="24"/>
                <w:lang w:val="bg-BG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30F8A8B8" w14:textId="0F7BC286" w:rsidR="009E573A" w:rsidRPr="009E573A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 xml:space="preserve">Настоящият договор се сключва на основание чл. </w:t>
      </w:r>
      <w:r w:rsidR="00130641" w:rsidRPr="009E573A">
        <w:rPr>
          <w:szCs w:val="24"/>
          <w:lang w:val="bg-BG"/>
        </w:rPr>
        <w:t>2</w:t>
      </w:r>
      <w:r w:rsidR="00130641">
        <w:rPr>
          <w:szCs w:val="24"/>
          <w:lang w:val="bg-BG"/>
        </w:rPr>
        <w:t>7</w:t>
      </w:r>
      <w:r w:rsidR="00130641" w:rsidRPr="009E573A">
        <w:rPr>
          <w:szCs w:val="24"/>
          <w:lang w:val="bg-BG"/>
        </w:rPr>
        <w:t xml:space="preserve"> </w:t>
      </w:r>
      <w:r w:rsidRPr="009E573A">
        <w:rPr>
          <w:szCs w:val="24"/>
          <w:lang w:val="bg-BG"/>
        </w:rPr>
        <w:t>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 w:rsidR="002C2481"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>“ ) №................................ и т......... от оценителен доклад от...... /дата/, одобрен на ..... /дата/ между,</w:t>
      </w:r>
      <w:r w:rsidR="001F519B">
        <w:rPr>
          <w:szCs w:val="24"/>
          <w:lang w:val="bg-BG"/>
        </w:rPr>
        <w:t xml:space="preserve"> </w:t>
      </w:r>
      <w:r w:rsidR="00DC5635">
        <w:rPr>
          <w:szCs w:val="24"/>
          <w:lang w:val="bg-BG"/>
        </w:rPr>
        <w:t>…………………..</w:t>
      </w:r>
      <w:r w:rsidR="001F519B">
        <w:rPr>
          <w:szCs w:val="24"/>
          <w:lang w:val="bg-BG"/>
        </w:rPr>
        <w:t xml:space="preserve">, </w:t>
      </w:r>
      <w:r w:rsidRPr="009E573A">
        <w:rPr>
          <w:szCs w:val="24"/>
          <w:lang w:val="bg-BG"/>
        </w:rPr>
        <w:t xml:space="preserve">изпълняваща функциите на Структурата за наблюдение и докладване за инвестиция </w:t>
      </w:r>
      <w:r w:rsidR="00DC5635">
        <w:rPr>
          <w:szCs w:val="24"/>
          <w:lang w:val="bg-BG"/>
        </w:rPr>
        <w:t xml:space="preserve">2 </w:t>
      </w:r>
      <w:r w:rsidRPr="009E573A">
        <w:rPr>
          <w:szCs w:val="24"/>
          <w:lang w:val="bg-BG"/>
        </w:rPr>
        <w:t xml:space="preserve">„Модернизация на образователна инфраструктура“ по </w:t>
      </w:r>
      <w:r w:rsidR="00DC5635">
        <w:rPr>
          <w:szCs w:val="24"/>
          <w:lang w:val="bg-BG"/>
        </w:rPr>
        <w:t>К</w:t>
      </w:r>
      <w:r w:rsidRPr="009E573A">
        <w:rPr>
          <w:szCs w:val="24"/>
          <w:lang w:val="bg-BG"/>
        </w:rPr>
        <w:t xml:space="preserve">омпонент </w:t>
      </w:r>
      <w:r w:rsidR="00DC5635">
        <w:rPr>
          <w:szCs w:val="24"/>
          <w:lang w:val="bg-BG"/>
        </w:rPr>
        <w:t>1</w:t>
      </w:r>
      <w:r w:rsidRPr="009E573A">
        <w:rPr>
          <w:szCs w:val="24"/>
          <w:lang w:val="bg-BG"/>
        </w:rPr>
        <w:t>„Образование и умения“ на Плана за възстановяване и устойчивост), съгласно  заповед № ...................с адрес, ЕИК номер:............................................................................., (наричан по-нататък “СНД”), представляван</w:t>
      </w:r>
      <w:r w:rsidR="00885947">
        <w:rPr>
          <w:szCs w:val="24"/>
          <w:lang w:val="bg-BG"/>
        </w:rPr>
        <w:t>а</w:t>
      </w:r>
      <w:r w:rsidRPr="009E573A">
        <w:rPr>
          <w:szCs w:val="24"/>
          <w:lang w:val="bg-BG"/>
        </w:rPr>
        <w:t xml:space="preserve"> от …………………</w:t>
      </w:r>
      <w:r w:rsidR="00F01DAA">
        <w:rPr>
          <w:szCs w:val="24"/>
          <w:lang w:val="bg-BG"/>
        </w:rPr>
        <w:t>,</w:t>
      </w:r>
      <w:r w:rsidRPr="009E573A">
        <w:rPr>
          <w:szCs w:val="24"/>
          <w:lang w:val="bg-BG"/>
        </w:rPr>
        <w:t xml:space="preserve"> овластено </w:t>
      </w:r>
      <w:r>
        <w:rPr>
          <w:szCs w:val="24"/>
          <w:lang w:val="bg-BG"/>
        </w:rPr>
        <w:t>лице</w:t>
      </w:r>
      <w:r w:rsidRPr="009E573A">
        <w:rPr>
          <w:szCs w:val="24"/>
          <w:lang w:val="bg-BG"/>
        </w:rPr>
        <w:t xml:space="preserve"> от Ръководителя на СНД със заповед № ..........и ..............</w:t>
      </w:r>
      <w:r w:rsidR="0093185B">
        <w:rPr>
          <w:szCs w:val="24"/>
          <w:lang w:val="bg-BG"/>
        </w:rPr>
        <w:t xml:space="preserve"> – </w:t>
      </w:r>
      <w:r w:rsidRPr="009E573A">
        <w:rPr>
          <w:szCs w:val="24"/>
          <w:lang w:val="bg-BG"/>
        </w:rPr>
        <w:t>лице с право на втори подпис  от една страна,</w:t>
      </w:r>
    </w:p>
    <w:p w14:paraId="4E6D79C7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58E5A673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7D2F7DD6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1FB88CF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49BC2FA9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CB93CF2" w14:textId="037BB5E5" w:rsidR="00FF09C2" w:rsidRPr="008277DD" w:rsidRDefault="009E573A" w:rsidP="00885947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58660454" w14:textId="77777777" w:rsidR="00FF09C2" w:rsidRPr="008277DD" w:rsidRDefault="00FF09C2" w:rsidP="00D813A7">
      <w:pPr>
        <w:rPr>
          <w:szCs w:val="24"/>
          <w:lang w:val="bg-BG"/>
        </w:rPr>
      </w:pPr>
    </w:p>
    <w:p w14:paraId="5CC0F8C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216056C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1DAF379" w14:textId="19E2465B" w:rsidR="00B423AD" w:rsidRPr="00B45692" w:rsidRDefault="00D507DF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="00183B0D">
        <w:rPr>
          <w:szCs w:val="24"/>
          <w:lang w:val="bg-BG"/>
        </w:rPr>
        <w:t>СНД</w:t>
      </w:r>
      <w:r w:rsidR="00B423AD" w:rsidRPr="00B45692">
        <w:rPr>
          <w:szCs w:val="24"/>
          <w:lang w:val="bg-BG"/>
        </w:rPr>
        <w:t xml:space="preserve"> предоставя на </w:t>
      </w:r>
      <w:r w:rsidR="00F01DAA">
        <w:rPr>
          <w:szCs w:val="24"/>
          <w:lang w:val="bg-BG"/>
        </w:rPr>
        <w:t>К</w:t>
      </w:r>
      <w:r w:rsidR="00183B0D">
        <w:rPr>
          <w:szCs w:val="24"/>
          <w:lang w:val="bg-BG"/>
        </w:rPr>
        <w:t>райния получател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 /</w:t>
      </w:r>
      <w:r w:rsidR="00B423AD"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, </w:t>
      </w:r>
      <w:r w:rsidR="002E2FA1">
        <w:rPr>
          <w:szCs w:val="24"/>
          <w:lang w:val="bg-BG"/>
        </w:rPr>
        <w:t xml:space="preserve">средства </w:t>
      </w:r>
      <w:r w:rsidR="00B423AD" w:rsidRPr="002076DB">
        <w:rPr>
          <w:szCs w:val="24"/>
          <w:lang w:val="bg-BG"/>
        </w:rPr>
        <w:t>…</w:t>
      </w:r>
      <w:r w:rsidR="0082753D" w:rsidRPr="002076DB">
        <w:rPr>
          <w:szCs w:val="24"/>
          <w:lang w:val="bg-BG"/>
        </w:rPr>
        <w:t>………………..</w:t>
      </w:r>
      <w:r w:rsidR="006918B0" w:rsidRPr="006918B0">
        <w:rPr>
          <w:szCs w:val="24"/>
          <w:lang w:val="bg-BG"/>
        </w:rPr>
        <w:t xml:space="preserve"> </w:t>
      </w:r>
      <w:r w:rsidR="006918B0">
        <w:rPr>
          <w:szCs w:val="24"/>
          <w:lang w:val="bg-BG"/>
        </w:rPr>
        <w:t>лв. [словом в лева]</w:t>
      </w:r>
      <w:r w:rsidR="004401F5" w:rsidRPr="002076DB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по </w:t>
      </w:r>
      <w:r w:rsidR="00183B0D">
        <w:rPr>
          <w:szCs w:val="24"/>
          <w:lang w:val="bg-BG"/>
        </w:rPr>
        <w:t>Механизма за възстановяване и устойчивост</w:t>
      </w:r>
      <w:r w:rsidR="0082753D" w:rsidRPr="00B45692">
        <w:rPr>
          <w:szCs w:val="24"/>
          <w:lang w:val="bg-BG"/>
        </w:rPr>
        <w:t xml:space="preserve">, </w:t>
      </w:r>
      <w:r w:rsidR="00790F2F">
        <w:rPr>
          <w:szCs w:val="24"/>
          <w:lang w:val="bg-BG"/>
        </w:rPr>
        <w:t xml:space="preserve">Стълб „Иновативна България“, Компонент 1 „Образование и </w:t>
      </w:r>
      <w:r w:rsidR="000650E9">
        <w:rPr>
          <w:szCs w:val="24"/>
          <w:lang w:val="bg-BG"/>
        </w:rPr>
        <w:t>умения</w:t>
      </w:r>
      <w:r w:rsidR="00790F2F">
        <w:rPr>
          <w:szCs w:val="24"/>
          <w:lang w:val="bg-BG"/>
        </w:rPr>
        <w:t xml:space="preserve">“, </w:t>
      </w:r>
      <w:r w:rsidR="00704AA1" w:rsidRPr="00704AA1">
        <w:rPr>
          <w:szCs w:val="24"/>
          <w:lang w:val="bg-BG"/>
        </w:rPr>
        <w:t>1.4.</w:t>
      </w:r>
      <w:r w:rsidR="00704AA1" w:rsidRPr="00704AA1">
        <w:rPr>
          <w:szCs w:val="24"/>
          <w:lang w:val="bg-BG"/>
        </w:rPr>
        <w:tab/>
        <w:t>Инвестиция 2</w:t>
      </w:r>
      <w:r w:rsidR="00704AA1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183B0D">
        <w:rPr>
          <w:rFonts w:eastAsia="Calibri"/>
          <w:szCs w:val="24"/>
          <w:lang w:val="bg-BG"/>
        </w:rPr>
        <w:t>Модернизация на образователна инфраструктура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="00B423AD"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 за изпълнение на </w:t>
      </w:r>
      <w:r w:rsidR="0097582C" w:rsidRPr="0097582C">
        <w:rPr>
          <w:szCs w:val="24"/>
          <w:lang w:val="bg-BG"/>
        </w:rPr>
        <w:t>одобрен</w:t>
      </w:r>
      <w:r w:rsidR="002C2481">
        <w:rPr>
          <w:szCs w:val="24"/>
          <w:lang w:val="bg-BG"/>
        </w:rPr>
        <w:t>о</w:t>
      </w:r>
      <w:r w:rsidR="0097582C" w:rsidRPr="0097582C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п</w:t>
      </w:r>
      <w:r w:rsidR="0097582C" w:rsidRPr="0097582C">
        <w:rPr>
          <w:szCs w:val="24"/>
          <w:lang w:val="bg-BG"/>
        </w:rPr>
        <w:t>редложение</w:t>
      </w:r>
      <w:r w:rsidR="002C2481">
        <w:rPr>
          <w:szCs w:val="24"/>
          <w:lang w:val="bg-BG"/>
        </w:rPr>
        <w:t xml:space="preserve"> за </w:t>
      </w:r>
      <w:r w:rsidR="00704AA1">
        <w:rPr>
          <w:szCs w:val="24"/>
          <w:lang w:val="bg-BG"/>
        </w:rPr>
        <w:t xml:space="preserve">изпълнение на </w:t>
      </w:r>
      <w:r w:rsidR="002C2481">
        <w:rPr>
          <w:szCs w:val="24"/>
          <w:lang w:val="bg-BG"/>
        </w:rPr>
        <w:t>инвестиция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……………………………. /</w:t>
      </w:r>
      <w:r w:rsidR="00B423AD" w:rsidRPr="00B45692">
        <w:rPr>
          <w:i/>
          <w:szCs w:val="24"/>
          <w:lang w:val="bg-BG"/>
        </w:rPr>
        <w:t xml:space="preserve">наименование и номер от </w:t>
      </w:r>
      <w:r w:rsidR="00704AA1">
        <w:rPr>
          <w:i/>
          <w:szCs w:val="24"/>
          <w:lang w:val="bg-BG"/>
        </w:rPr>
        <w:t>И</w:t>
      </w:r>
      <w:r w:rsidR="002A72D8" w:rsidRPr="002A72D8">
        <w:rPr>
          <w:i/>
          <w:szCs w:val="24"/>
          <w:lang w:val="bg-BG"/>
        </w:rPr>
        <w:t xml:space="preserve">нформационната система за Механизма </w:t>
      </w:r>
      <w:r w:rsidR="00704AA1">
        <w:rPr>
          <w:i/>
          <w:szCs w:val="24"/>
          <w:lang w:val="bg-BG"/>
        </w:rPr>
        <w:t>/</w:t>
      </w:r>
      <w:r w:rsidR="002A72D8">
        <w:rPr>
          <w:i/>
          <w:szCs w:val="24"/>
          <w:lang w:val="bg-BG"/>
        </w:rPr>
        <w:t>ИСМ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57BB50E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481AC578" w14:textId="49D93BC9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Инвестиция</w:t>
      </w:r>
      <w:r w:rsidR="0097582C">
        <w:rPr>
          <w:szCs w:val="24"/>
          <w:lang w:val="bg-BG"/>
        </w:rPr>
        <w:t xml:space="preserve"> 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 xml:space="preserve">наименование и номер от </w:t>
      </w:r>
      <w:r w:rsidR="002A72D8" w:rsidRPr="0082753D">
        <w:rPr>
          <w:i/>
          <w:szCs w:val="24"/>
          <w:lang w:val="bg-BG"/>
        </w:rPr>
        <w:t>ИС</w:t>
      </w:r>
      <w:r w:rsidR="002A72D8">
        <w:rPr>
          <w:i/>
          <w:szCs w:val="24"/>
          <w:lang w:val="bg-BG"/>
        </w:rPr>
        <w:t>М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6333CFB4" w14:textId="53729424" w:rsidR="00B423AD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а</w:t>
      </w:r>
      <w:r w:rsidR="00B423AD" w:rsidRPr="008277DD">
        <w:rPr>
          <w:szCs w:val="24"/>
          <w:lang w:val="bg-BG"/>
        </w:rPr>
        <w:t>) с основни дейности……;</w:t>
      </w:r>
    </w:p>
    <w:p w14:paraId="3D198E62" w14:textId="6DAA1054" w:rsidR="00F01DAA" w:rsidRPr="00F01DAA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б</w:t>
      </w:r>
      <w:r w:rsidR="00F01DAA">
        <w:rPr>
          <w:szCs w:val="24"/>
          <w:lang w:val="bg-BG"/>
        </w:rPr>
        <w:t>)</w:t>
      </w:r>
      <w:r w:rsidR="00F01DAA" w:rsidRPr="00F01DAA">
        <w:rPr>
          <w:szCs w:val="24"/>
          <w:lang w:val="bg-BG"/>
        </w:rPr>
        <w:t xml:space="preserve"> индикатори: ………..</w:t>
      </w:r>
    </w:p>
    <w:p w14:paraId="7887BE46" w14:textId="0A6457A6" w:rsidR="006107DC" w:rsidRPr="00181DF7" w:rsidRDefault="002C1E9F" w:rsidP="00840970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="00B423AD" w:rsidRPr="008277DD">
        <w:rPr>
          <w:szCs w:val="24"/>
          <w:lang w:val="bg-BG"/>
        </w:rPr>
        <w:t xml:space="preserve">) </w:t>
      </w:r>
      <w:r w:rsidR="006107DC">
        <w:rPr>
          <w:szCs w:val="24"/>
          <w:lang w:val="bg-BG"/>
        </w:rPr>
        <w:t xml:space="preserve">с </w:t>
      </w:r>
      <w:r w:rsidR="008D16E4">
        <w:rPr>
          <w:szCs w:val="24"/>
          <w:lang w:val="bg-BG"/>
        </w:rPr>
        <w:t xml:space="preserve"> цел: въвеждане на обекта</w:t>
      </w:r>
      <w:r w:rsidR="00903E4A">
        <w:rPr>
          <w:szCs w:val="24"/>
          <w:lang w:val="en-US"/>
        </w:rPr>
        <w:t>/</w:t>
      </w:r>
      <w:r w:rsidR="00903E4A">
        <w:rPr>
          <w:szCs w:val="24"/>
          <w:lang w:val="bg-BG"/>
        </w:rPr>
        <w:t>ите</w:t>
      </w:r>
      <w:r w:rsidR="008D16E4">
        <w:rPr>
          <w:szCs w:val="24"/>
          <w:lang w:val="bg-BG"/>
        </w:rPr>
        <w:t xml:space="preserve"> на интервенция в експлоатация / получаване на разрешение за ползване на обекта</w:t>
      </w:r>
      <w:r w:rsidR="00903E4A">
        <w:rPr>
          <w:szCs w:val="24"/>
          <w:lang w:val="bg-BG"/>
        </w:rPr>
        <w:t>/ите</w:t>
      </w:r>
      <w:r w:rsidR="006107DC">
        <w:rPr>
          <w:szCs w:val="24"/>
          <w:lang w:val="bg-BG"/>
        </w:rPr>
        <w:t>.</w:t>
      </w:r>
    </w:p>
    <w:p w14:paraId="076C99C3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C538895" w14:textId="7CAB08F3" w:rsidR="00FF09C2" w:rsidRDefault="00DD2843" w:rsidP="004401F5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 xml:space="preserve"> предоставя </w:t>
      </w:r>
      <w:r w:rsidR="00DA7DFF" w:rsidRPr="00DA7DFF">
        <w:rPr>
          <w:szCs w:val="24"/>
          <w:lang w:val="bg-BG"/>
        </w:rPr>
        <w:t xml:space="preserve">средства от Механизма </w:t>
      </w:r>
      <w:r w:rsidR="00FF09C2" w:rsidRPr="008277DD">
        <w:rPr>
          <w:szCs w:val="24"/>
          <w:lang w:val="bg-BG"/>
        </w:rPr>
        <w:t xml:space="preserve">при условията на настоящия договор и представляващите неразделна част от него </w:t>
      </w:r>
      <w:r w:rsidR="00FF09C2" w:rsidRPr="00F01DAA">
        <w:rPr>
          <w:szCs w:val="24"/>
          <w:lang w:val="bg-BG"/>
        </w:rPr>
        <w:t>приложения</w:t>
      </w:r>
      <w:r w:rsidR="00F01DA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790F2F" w:rsidRPr="00DD2843">
        <w:rPr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BA58D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4E488C69" w14:textId="48834E5C" w:rsidR="00B337FC" w:rsidRPr="00B337FC" w:rsidRDefault="00DD2843" w:rsidP="00F01DA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Срокът за изпълнение на </w:t>
      </w:r>
      <w:r w:rsidR="00F01DAA">
        <w:rPr>
          <w:szCs w:val="24"/>
          <w:lang w:val="bg-BG"/>
        </w:rPr>
        <w:t>Инвестицията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 w:rsidR="004250CB">
        <w:rPr>
          <w:szCs w:val="24"/>
          <w:lang w:val="bg-BG"/>
        </w:rPr>
        <w:t>, считано от датата на сключване на договора</w:t>
      </w:r>
      <w:r w:rsidR="00511C89">
        <w:rPr>
          <w:szCs w:val="24"/>
          <w:lang w:val="bg-BG"/>
        </w:rPr>
        <w:t xml:space="preserve">, но не по-късно от </w:t>
      </w:r>
      <w:r w:rsidR="00790F2F" w:rsidRPr="00F01DAA">
        <w:rPr>
          <w:b/>
          <w:bCs/>
          <w:szCs w:val="24"/>
          <w:lang w:val="bg-BG"/>
        </w:rPr>
        <w:t>3</w:t>
      </w:r>
      <w:r w:rsidR="00F01DAA" w:rsidRPr="00F01DAA">
        <w:rPr>
          <w:b/>
          <w:bCs/>
          <w:szCs w:val="24"/>
          <w:lang w:val="bg-BG"/>
        </w:rPr>
        <w:t>1</w:t>
      </w:r>
      <w:r w:rsidR="00511C89" w:rsidRPr="00F01DAA">
        <w:rPr>
          <w:b/>
          <w:bCs/>
          <w:szCs w:val="24"/>
          <w:lang w:val="bg-BG"/>
        </w:rPr>
        <w:t>.</w:t>
      </w:r>
      <w:r w:rsidR="00790F2F" w:rsidRPr="00F01DAA">
        <w:rPr>
          <w:b/>
          <w:bCs/>
          <w:szCs w:val="24"/>
          <w:lang w:val="bg-BG"/>
        </w:rPr>
        <w:t>0</w:t>
      </w:r>
      <w:r w:rsidR="00F01DAA" w:rsidRPr="00F01DAA">
        <w:rPr>
          <w:b/>
          <w:bCs/>
          <w:szCs w:val="24"/>
          <w:lang w:val="bg-BG"/>
        </w:rPr>
        <w:t>5</w:t>
      </w:r>
      <w:r w:rsidR="00271900" w:rsidRPr="00F01DAA">
        <w:rPr>
          <w:b/>
          <w:bCs/>
          <w:szCs w:val="24"/>
          <w:lang w:val="bg-BG"/>
        </w:rPr>
        <w:t>.202</w:t>
      </w:r>
      <w:r w:rsidR="00790F2F" w:rsidRPr="00F01DAA">
        <w:rPr>
          <w:b/>
          <w:bCs/>
          <w:szCs w:val="24"/>
          <w:lang w:val="bg-BG"/>
        </w:rPr>
        <w:t>6</w:t>
      </w:r>
      <w:r w:rsidR="00271900" w:rsidRPr="00F01DAA">
        <w:rPr>
          <w:b/>
          <w:bCs/>
          <w:szCs w:val="24"/>
          <w:lang w:val="bg-BG"/>
        </w:rPr>
        <w:t xml:space="preserve"> г</w:t>
      </w:r>
      <w:r w:rsidR="00FF09C2" w:rsidRPr="00F01DAA">
        <w:rPr>
          <w:b/>
          <w:bCs/>
          <w:szCs w:val="24"/>
          <w:lang w:val="bg-BG"/>
        </w:rPr>
        <w:t>.</w:t>
      </w:r>
    </w:p>
    <w:p w14:paraId="52864DB8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05607D84" w14:textId="754D5A71" w:rsidR="00C80B44" w:rsidRPr="008277DD" w:rsidRDefault="00DD2843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790F2F" w:rsidRPr="00790F2F">
        <w:rPr>
          <w:caps/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изпълнява </w:t>
      </w:r>
      <w:r w:rsidR="002C2481">
        <w:rPr>
          <w:szCs w:val="24"/>
          <w:lang w:val="bg-BG"/>
        </w:rPr>
        <w:t>Инвестицията</w:t>
      </w:r>
      <w:r w:rsidR="00C80B44" w:rsidRPr="008277DD">
        <w:rPr>
          <w:szCs w:val="24"/>
          <w:lang w:val="bg-BG"/>
        </w:rPr>
        <w:t xml:space="preserve">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</w:t>
      </w:r>
      <w:r w:rsidR="00BE6FD5" w:rsidRPr="00BE6FD5">
        <w:rPr>
          <w:szCs w:val="24"/>
          <w:lang w:val="bg-BG"/>
        </w:rPr>
        <w:t>предложение за изпълнение на инвестиция</w:t>
      </w:r>
      <w:r w:rsidR="00DA7DFF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(посочва се номер от </w:t>
      </w:r>
      <w:r w:rsidR="0097582C" w:rsidRPr="008277DD">
        <w:rPr>
          <w:szCs w:val="24"/>
          <w:lang w:val="bg-BG"/>
        </w:rPr>
        <w:t>ИС</w:t>
      </w:r>
      <w:r w:rsidR="0097582C">
        <w:rPr>
          <w:szCs w:val="24"/>
          <w:lang w:val="bg-BG"/>
        </w:rPr>
        <w:t>М</w:t>
      </w:r>
      <w:r w:rsidR="00C80B44" w:rsidRPr="008277DD">
        <w:rPr>
          <w:szCs w:val="24"/>
          <w:lang w:val="bg-BG"/>
        </w:rPr>
        <w:t>, от модул „Договори“), условията за изпълнение</w:t>
      </w:r>
      <w:r w:rsidR="002C1E9F">
        <w:rPr>
          <w:szCs w:val="24"/>
          <w:lang w:val="bg-BG"/>
        </w:rPr>
        <w:t xml:space="preserve"> на одобрените инвестиции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</w:t>
      </w:r>
      <w:r w:rsidR="000F6119">
        <w:rPr>
          <w:szCs w:val="24"/>
          <w:lang w:val="bg-BG"/>
        </w:rPr>
        <w:lastRenderedPageBreak/>
        <w:t xml:space="preserve">утвърждаване на </w:t>
      </w:r>
      <w:r w:rsidR="008A0C6E">
        <w:rPr>
          <w:szCs w:val="24"/>
          <w:lang w:val="bg-BG"/>
        </w:rPr>
        <w:t>Поканата за участие в процедурата</w:t>
      </w:r>
      <w:r w:rsidR="00271900">
        <w:rPr>
          <w:szCs w:val="24"/>
          <w:lang w:val="bg-BG"/>
        </w:rPr>
        <w:t>,</w:t>
      </w:r>
      <w:r w:rsidR="005134F7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>клаузите на настоящия договор</w:t>
      </w:r>
      <w:r w:rsidR="00271900">
        <w:rPr>
          <w:szCs w:val="24"/>
          <w:lang w:val="bg-BG"/>
        </w:rPr>
        <w:t xml:space="preserve"> и приложенията </w:t>
      </w:r>
      <w:r w:rsidR="00806A35">
        <w:rPr>
          <w:szCs w:val="24"/>
          <w:lang w:val="bg-BG"/>
        </w:rPr>
        <w:t>към него.</w:t>
      </w:r>
    </w:p>
    <w:p w14:paraId="61BBD31E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D9F1F81" w14:textId="72639AE8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Финансиране </w:t>
      </w:r>
    </w:p>
    <w:p w14:paraId="5C88907F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E1C430E" w14:textId="78795E75" w:rsidR="00193649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9D4C24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</w:t>
      </w:r>
      <w:r w:rsidR="002C2481">
        <w:rPr>
          <w:szCs w:val="24"/>
          <w:lang w:val="bg-BG"/>
        </w:rPr>
        <w:t>Инвестицията</w:t>
      </w:r>
      <w:r w:rsidR="00F01DAA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възлиза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 „Бюджет“ от  Приложение ІІ към настоящия договор.</w:t>
      </w:r>
      <w:r w:rsidR="00FD5F0D">
        <w:rPr>
          <w:szCs w:val="24"/>
          <w:lang w:val="bg-BG"/>
        </w:rPr>
        <w:t xml:space="preserve"> </w:t>
      </w:r>
    </w:p>
    <w:p w14:paraId="1D457802" w14:textId="77777777" w:rsidR="00FF09C2" w:rsidRPr="008277DD" w:rsidRDefault="00FF09C2" w:rsidP="0003060E">
      <w:pPr>
        <w:ind w:left="567"/>
        <w:jc w:val="both"/>
        <w:rPr>
          <w:szCs w:val="24"/>
          <w:lang w:val="bg-BG"/>
        </w:rPr>
      </w:pPr>
    </w:p>
    <w:p w14:paraId="3719225C" w14:textId="336A88C2" w:rsidR="00837B13" w:rsidRDefault="006A3F4D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</w:r>
      <w:r w:rsidR="005C7BF7">
        <w:rPr>
          <w:szCs w:val="24"/>
          <w:lang w:val="bg-BG"/>
        </w:rPr>
        <w:t>Сумата по чл. 2.1 включва</w:t>
      </w:r>
      <w:r w:rsidR="00837B13">
        <w:rPr>
          <w:szCs w:val="24"/>
          <w:lang w:val="bg-BG"/>
        </w:rPr>
        <w:t>:</w:t>
      </w:r>
    </w:p>
    <w:p w14:paraId="0350FD0B" w14:textId="1C19E272" w:rsidR="00837B13" w:rsidRPr="003E25E7" w:rsidRDefault="00837B13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- </w:t>
      </w:r>
      <w:r w:rsidR="005C7BF7">
        <w:rPr>
          <w:szCs w:val="24"/>
          <w:lang w:val="bg-BG"/>
        </w:rPr>
        <w:t xml:space="preserve">сума </w:t>
      </w:r>
      <w:r w:rsidR="007B1384">
        <w:rPr>
          <w:szCs w:val="24"/>
          <w:lang w:val="bg-BG"/>
        </w:rPr>
        <w:t>в размер на</w:t>
      </w:r>
      <w:r w:rsidR="005C7BF7">
        <w:rPr>
          <w:szCs w:val="24"/>
          <w:lang w:val="bg-BG"/>
        </w:rPr>
        <w:t xml:space="preserve">……………..лева </w:t>
      </w:r>
      <w:r w:rsidR="005C7BF7" w:rsidRPr="003E25E7">
        <w:rPr>
          <w:szCs w:val="24"/>
          <w:lang w:val="bg-BG"/>
        </w:rPr>
        <w:t>без ДДС,</w:t>
      </w:r>
      <w:r w:rsidR="005F22EE" w:rsidRPr="00D84B24">
        <w:rPr>
          <w:szCs w:val="24"/>
          <w:lang w:val="bg-BG"/>
        </w:rPr>
        <w:t xml:space="preserve"> </w:t>
      </w:r>
      <w:r w:rsidR="005F22EE">
        <w:rPr>
          <w:szCs w:val="24"/>
          <w:lang w:val="bg-BG"/>
        </w:rPr>
        <w:t>в т.ч. и 1% непреки разходи</w:t>
      </w:r>
      <w:r w:rsidR="005F22EE">
        <w:rPr>
          <w:szCs w:val="24"/>
          <w:lang w:val="en-US"/>
        </w:rPr>
        <w:t xml:space="preserve"> </w:t>
      </w:r>
      <w:r w:rsidR="00766E8D">
        <w:rPr>
          <w:szCs w:val="24"/>
          <w:lang w:val="bg-BG"/>
        </w:rPr>
        <w:t xml:space="preserve">от </w:t>
      </w:r>
      <w:r w:rsidR="005F22EE">
        <w:rPr>
          <w:szCs w:val="24"/>
          <w:lang w:val="bg-BG"/>
        </w:rPr>
        <w:t xml:space="preserve">стойността на преките разходи </w:t>
      </w:r>
      <w:r w:rsidR="005F22EE">
        <w:rPr>
          <w:szCs w:val="24"/>
          <w:lang w:val="en-US"/>
        </w:rPr>
        <w:t>(</w:t>
      </w:r>
      <w:r w:rsidR="005F22EE">
        <w:rPr>
          <w:szCs w:val="24"/>
          <w:lang w:val="bg-BG"/>
        </w:rPr>
        <w:t>без ДДС</w:t>
      </w:r>
      <w:r w:rsidR="005F22EE">
        <w:rPr>
          <w:szCs w:val="24"/>
          <w:lang w:val="en-US"/>
        </w:rPr>
        <w:t>)</w:t>
      </w:r>
      <w:r w:rsidR="005F22EE">
        <w:rPr>
          <w:szCs w:val="24"/>
          <w:lang w:val="bg-BG"/>
        </w:rPr>
        <w:t xml:space="preserve">, </w:t>
      </w:r>
      <w:r w:rsidR="005C7BF7" w:rsidRPr="003E25E7">
        <w:rPr>
          <w:szCs w:val="24"/>
          <w:lang w:val="bg-BG"/>
        </w:rPr>
        <w:t>представляваща безвъзмездна финансова подкрепа</w:t>
      </w:r>
      <w:r w:rsidR="0007605C" w:rsidRPr="003E25E7">
        <w:rPr>
          <w:szCs w:val="24"/>
          <w:lang w:val="bg-BG"/>
        </w:rPr>
        <w:t xml:space="preserve"> </w:t>
      </w:r>
      <w:r w:rsidR="005C7BF7" w:rsidRPr="003E25E7">
        <w:rPr>
          <w:szCs w:val="24"/>
          <w:lang w:val="bg-BG"/>
        </w:rPr>
        <w:t xml:space="preserve"> по </w:t>
      </w:r>
      <w:bookmarkStart w:id="0" w:name="_Hlk113972514"/>
      <w:r w:rsidR="005C7BF7" w:rsidRPr="003E25E7">
        <w:rPr>
          <w:szCs w:val="24"/>
          <w:lang w:val="bg-BG"/>
        </w:rPr>
        <w:t>Механизма за възстановяване и устойчивост</w:t>
      </w:r>
      <w:bookmarkEnd w:id="0"/>
      <w:r w:rsidR="00082E83" w:rsidRPr="003E25E7">
        <w:rPr>
          <w:szCs w:val="24"/>
          <w:lang w:val="bg-BG"/>
        </w:rPr>
        <w:t xml:space="preserve"> (МВУ)</w:t>
      </w:r>
      <w:r w:rsidRPr="003E25E7">
        <w:rPr>
          <w:szCs w:val="24"/>
          <w:lang w:val="bg-BG"/>
        </w:rPr>
        <w:t>;</w:t>
      </w:r>
    </w:p>
    <w:p w14:paraId="31FFF6DB" w14:textId="1F082A8E" w:rsidR="00076F40" w:rsidRDefault="00837B13" w:rsidP="00076F40">
      <w:pPr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 xml:space="preserve">- </w:t>
      </w:r>
      <w:r w:rsidR="005C7BF7" w:rsidRPr="003E25E7">
        <w:rPr>
          <w:szCs w:val="24"/>
          <w:lang w:val="bg-BG"/>
        </w:rPr>
        <w:t>сума</w:t>
      </w:r>
      <w:r w:rsidR="007B1384" w:rsidRPr="003E25E7">
        <w:rPr>
          <w:szCs w:val="24"/>
          <w:lang w:val="bg-BG"/>
        </w:rPr>
        <w:t xml:space="preserve"> в размер на </w:t>
      </w:r>
      <w:r w:rsidR="005C7BF7" w:rsidRPr="003E25E7">
        <w:rPr>
          <w:szCs w:val="24"/>
          <w:lang w:val="bg-BG"/>
        </w:rPr>
        <w:t xml:space="preserve">…………….лева, представляваща </w:t>
      </w:r>
      <w:r w:rsidR="00806A35" w:rsidRPr="003E25E7">
        <w:rPr>
          <w:szCs w:val="24"/>
          <w:lang w:val="bg-BG"/>
        </w:rPr>
        <w:t xml:space="preserve">невъзстановим </w:t>
      </w:r>
      <w:r w:rsidR="007B1384" w:rsidRPr="003E25E7">
        <w:rPr>
          <w:szCs w:val="24"/>
          <w:lang w:val="bg-BG"/>
        </w:rPr>
        <w:t>данък</w:t>
      </w:r>
      <w:r w:rsidR="007B1384">
        <w:rPr>
          <w:szCs w:val="24"/>
          <w:lang w:val="bg-BG"/>
        </w:rPr>
        <w:t xml:space="preserve"> добавена стойност</w:t>
      </w:r>
      <w:r w:rsidR="0093224E">
        <w:rPr>
          <w:szCs w:val="24"/>
          <w:lang w:val="bg-BG"/>
        </w:rPr>
        <w:t xml:space="preserve"> </w:t>
      </w:r>
      <w:r w:rsidR="00895E31">
        <w:rPr>
          <w:szCs w:val="24"/>
          <w:lang w:val="bg-BG"/>
        </w:rPr>
        <w:t>за преките разходи и непреките разходи</w:t>
      </w:r>
      <w:r w:rsidR="00C3219E">
        <w:rPr>
          <w:szCs w:val="24"/>
          <w:lang w:val="bg-BG"/>
        </w:rPr>
        <w:t xml:space="preserve">, </w:t>
      </w:r>
      <w:r w:rsidR="005F6E24">
        <w:rPr>
          <w:szCs w:val="24"/>
          <w:lang w:val="bg-BG"/>
        </w:rPr>
        <w:t>ко</w:t>
      </w:r>
      <w:r w:rsidR="00D053CD">
        <w:rPr>
          <w:szCs w:val="24"/>
          <w:lang w:val="bg-BG"/>
        </w:rPr>
        <w:t>я</w:t>
      </w:r>
      <w:r w:rsidR="005F6E24">
        <w:rPr>
          <w:szCs w:val="24"/>
          <w:lang w:val="bg-BG"/>
        </w:rPr>
        <w:t xml:space="preserve">то </w:t>
      </w:r>
      <w:r w:rsidR="00D053CD">
        <w:rPr>
          <w:szCs w:val="24"/>
          <w:lang w:val="bg-BG"/>
        </w:rPr>
        <w:t>е</w:t>
      </w:r>
      <w:r w:rsidR="005F6E24">
        <w:rPr>
          <w:szCs w:val="24"/>
          <w:lang w:val="bg-BG"/>
        </w:rPr>
        <w:t xml:space="preserve"> за сметка на </w:t>
      </w:r>
      <w:r w:rsidR="005C7BF7">
        <w:rPr>
          <w:szCs w:val="24"/>
          <w:lang w:val="bg-BG"/>
        </w:rPr>
        <w:t>бюджета на Република България</w:t>
      </w:r>
      <w:r w:rsidR="005F6E24">
        <w:rPr>
          <w:szCs w:val="24"/>
          <w:lang w:val="bg-BG"/>
        </w:rPr>
        <w:t>;</w:t>
      </w:r>
      <w:r w:rsidR="00076F40" w:rsidRPr="00076F40">
        <w:rPr>
          <w:szCs w:val="24"/>
          <w:lang w:val="bg-BG"/>
        </w:rPr>
        <w:t xml:space="preserve"> </w:t>
      </w:r>
    </w:p>
    <w:p w14:paraId="537FFB8F" w14:textId="04696254" w:rsidR="00BD303E" w:rsidRPr="00AE6D2A" w:rsidRDefault="007C036F" w:rsidP="00BD303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2.</w:t>
      </w:r>
      <w:r w:rsidR="0093224E">
        <w:rPr>
          <w:szCs w:val="24"/>
          <w:lang w:val="bg-BG"/>
        </w:rPr>
        <w:t>3</w:t>
      </w:r>
      <w:r w:rsidRPr="00AE6D2A">
        <w:rPr>
          <w:szCs w:val="24"/>
          <w:lang w:val="bg-BG"/>
        </w:rPr>
        <w:t xml:space="preserve">  СНД изплаща на КП непреки разходи в размер на 1 % от</w:t>
      </w:r>
      <w:r w:rsidR="00BD303E">
        <w:rPr>
          <w:szCs w:val="24"/>
          <w:lang w:val="bg-BG"/>
        </w:rPr>
        <w:t xml:space="preserve"> </w:t>
      </w:r>
      <w:r w:rsidR="00BD303E" w:rsidRPr="00391540">
        <w:rPr>
          <w:szCs w:val="24"/>
          <w:lang w:val="bg-BG"/>
        </w:rPr>
        <w:t>одобрени</w:t>
      </w:r>
      <w:r w:rsidR="00BD303E">
        <w:rPr>
          <w:szCs w:val="24"/>
          <w:lang w:val="bg-BG"/>
        </w:rPr>
        <w:t>я</w:t>
      </w:r>
      <w:r w:rsidR="00BD303E" w:rsidRPr="00391540">
        <w:rPr>
          <w:szCs w:val="24"/>
          <w:lang w:val="bg-BG"/>
        </w:rPr>
        <w:t xml:space="preserve"> </w:t>
      </w:r>
      <w:r w:rsidR="00BD303E" w:rsidRPr="0033204F">
        <w:rPr>
          <w:szCs w:val="24"/>
          <w:lang w:val="bg-BG"/>
        </w:rPr>
        <w:t xml:space="preserve">размер на </w:t>
      </w:r>
      <w:r w:rsidR="00BD303E">
        <w:rPr>
          <w:szCs w:val="24"/>
          <w:lang w:val="bg-BG"/>
        </w:rPr>
        <w:t>преките разходи</w:t>
      </w:r>
      <w:r w:rsidR="00FE11DB">
        <w:rPr>
          <w:szCs w:val="24"/>
          <w:lang w:val="bg-BG"/>
        </w:rPr>
        <w:t xml:space="preserve"> </w:t>
      </w:r>
      <w:r w:rsidR="00BD303E">
        <w:rPr>
          <w:szCs w:val="24"/>
          <w:lang w:val="bg-BG"/>
        </w:rPr>
        <w:t>без ДДС</w:t>
      </w:r>
      <w:r w:rsidR="005250D6">
        <w:rPr>
          <w:szCs w:val="24"/>
          <w:lang w:val="en-US"/>
        </w:rPr>
        <w:t xml:space="preserve"> </w:t>
      </w:r>
      <w:r w:rsidR="00FE11DB">
        <w:rPr>
          <w:szCs w:val="24"/>
          <w:lang w:val="en-US"/>
        </w:rPr>
        <w:t>(</w:t>
      </w:r>
      <w:r w:rsidR="00FE11DB">
        <w:rPr>
          <w:szCs w:val="24"/>
          <w:lang w:val="bg-BG"/>
        </w:rPr>
        <w:t>както и съответния размер на невъзстановимия ДДС върху непреките разходи</w:t>
      </w:r>
      <w:r w:rsidR="00FE11DB">
        <w:rPr>
          <w:szCs w:val="24"/>
          <w:lang w:val="en-US"/>
        </w:rPr>
        <w:t>)</w:t>
      </w:r>
      <w:r w:rsidR="00FE11DB">
        <w:rPr>
          <w:szCs w:val="24"/>
          <w:lang w:val="bg-BG"/>
        </w:rPr>
        <w:t xml:space="preserve">, </w:t>
      </w:r>
      <w:r w:rsidR="00BD303E">
        <w:rPr>
          <w:szCs w:val="24"/>
          <w:lang w:val="bg-BG"/>
        </w:rPr>
        <w:t xml:space="preserve">за които КП е предоставил в ИСМ </w:t>
      </w:r>
      <w:r w:rsidR="00BD303E" w:rsidRPr="0033204F">
        <w:rPr>
          <w:szCs w:val="24"/>
          <w:lang w:val="bg-BG"/>
        </w:rPr>
        <w:t>разходооправдателни документи</w:t>
      </w:r>
      <w:r w:rsidR="00BD303E">
        <w:rPr>
          <w:szCs w:val="24"/>
          <w:lang w:val="bg-BG"/>
        </w:rPr>
        <w:t xml:space="preserve"> или документи с еквивалентна доказателствена стойност.</w:t>
      </w:r>
    </w:p>
    <w:p w14:paraId="53BEE775" w14:textId="45EF27C1" w:rsidR="007C036F" w:rsidRPr="00AE6D2A" w:rsidRDefault="007C036F" w:rsidP="00076F40">
      <w:pPr>
        <w:ind w:left="567" w:hanging="567"/>
        <w:jc w:val="both"/>
        <w:rPr>
          <w:szCs w:val="24"/>
          <w:lang w:val="bg-BG"/>
        </w:rPr>
      </w:pPr>
    </w:p>
    <w:p w14:paraId="6368F052" w14:textId="24A358AC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FB3781">
        <w:rPr>
          <w:b/>
          <w:szCs w:val="24"/>
          <w:lang w:val="bg-BG"/>
        </w:rPr>
        <w:t xml:space="preserve">Плащания </w:t>
      </w:r>
    </w:p>
    <w:p w14:paraId="4BD85BF2" w14:textId="79ABC4D9" w:rsidR="00FF09C2" w:rsidRDefault="00FF09C2" w:rsidP="00D813A7">
      <w:pPr>
        <w:jc w:val="both"/>
        <w:rPr>
          <w:b/>
          <w:szCs w:val="24"/>
          <w:lang w:val="bg-BG"/>
        </w:rPr>
      </w:pPr>
    </w:p>
    <w:p w14:paraId="12264FBE" w14:textId="69603E6C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 w:rsidR="002C1E9F"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2C479B10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62CDF993" w14:textId="151C143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3.2</w:t>
      </w:r>
      <w:r w:rsidR="00DD2843" w:rsidRPr="003E25E7">
        <w:rPr>
          <w:szCs w:val="24"/>
          <w:lang w:val="bg-BG"/>
        </w:rPr>
        <w:t>.</w:t>
      </w:r>
      <w:r w:rsidRPr="003E25E7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</w:t>
      </w:r>
      <w:r w:rsidR="00082E83" w:rsidRPr="003E25E7">
        <w:rPr>
          <w:szCs w:val="24"/>
          <w:lang w:val="bg-BG"/>
        </w:rPr>
        <w:t>Закона за публичните финанси (</w:t>
      </w:r>
      <w:r w:rsidRPr="003E25E7">
        <w:rPr>
          <w:szCs w:val="24"/>
          <w:lang w:val="bg-BG"/>
        </w:rPr>
        <w:t>ЗПФ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, трябва да е осигурил наличието на относим законосъобразен разходооправдателен документ в ИС</w:t>
      </w:r>
      <w:r w:rsidR="002C1E9F" w:rsidRPr="003E25E7">
        <w:rPr>
          <w:szCs w:val="24"/>
          <w:lang w:val="bg-BG"/>
        </w:rPr>
        <w:t>М</w:t>
      </w:r>
      <w:r w:rsidRPr="003E25E7">
        <w:rPr>
          <w:szCs w:val="24"/>
          <w:lang w:val="bg-BG"/>
        </w:rPr>
        <w:t xml:space="preserve">, който може да бъде проверен от СНД, както и документ/и, удостоверяващ/и извършен предварителен контрол за законосъобразност на разхода съгласно разпоредбите на </w:t>
      </w:r>
      <w:r w:rsidR="00082E83" w:rsidRPr="003E25E7">
        <w:rPr>
          <w:szCs w:val="24"/>
          <w:lang w:val="bg-BG"/>
        </w:rPr>
        <w:t>Закона за финансово управление и контрол в публичния сектор (</w:t>
      </w:r>
      <w:r w:rsidRPr="003E25E7">
        <w:rPr>
          <w:szCs w:val="24"/>
          <w:lang w:val="bg-BG"/>
        </w:rPr>
        <w:t>ЗФУКПС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. При условие, че в остойностяването на инвестицията (costing) е включен тип плащане</w:t>
      </w:r>
      <w:r w:rsidR="00082E83" w:rsidRPr="003E25E7">
        <w:rPr>
          <w:szCs w:val="24"/>
          <w:lang w:val="bg-BG"/>
        </w:rPr>
        <w:t>, като</w:t>
      </w:r>
      <w:r w:rsidR="00E145AB" w:rsidRPr="003E25E7">
        <w:rPr>
          <w:szCs w:val="24"/>
          <w:lang w:val="bg-BG"/>
        </w:rPr>
        <w:t xml:space="preserve"> </w:t>
      </w:r>
      <w:r w:rsidRPr="003E25E7">
        <w:rPr>
          <w:szCs w:val="24"/>
          <w:lang w:val="bg-BG"/>
        </w:rPr>
        <w:t>опростени разходи и др. се представят относимите документи и информация.</w:t>
      </w:r>
    </w:p>
    <w:p w14:paraId="78D4184B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12EC562B" w14:textId="3DD960BB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3.3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="0026402A"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0FB27A54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4D0B9FAA" w14:textId="11397C32" w:rsid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655E4F52" w14:textId="77777777" w:rsidR="003E25E7" w:rsidRPr="00334A1A" w:rsidRDefault="003E25E7" w:rsidP="00334A1A">
      <w:pPr>
        <w:jc w:val="both"/>
        <w:rPr>
          <w:szCs w:val="24"/>
          <w:lang w:val="bg-BG"/>
        </w:rPr>
      </w:pPr>
    </w:p>
    <w:p w14:paraId="51F90A9C" w14:textId="08E969B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За окончателно плащане към КП се счита последното плащане по договора, обосновано от КП с разходооправдателни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7D88448C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5A18D1F2" w14:textId="2029AA4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 w:rsidR="00DF357A">
        <w:rPr>
          <w:szCs w:val="24"/>
          <w:lang w:val="bg-BG"/>
        </w:rPr>
        <w:t>плащане</w:t>
      </w:r>
      <w:r w:rsidR="00DF357A" w:rsidRPr="00334A1A">
        <w:rPr>
          <w:szCs w:val="24"/>
          <w:lang w:val="bg-BG"/>
        </w:rPr>
        <w:t xml:space="preserve"> </w:t>
      </w:r>
      <w:r w:rsidRPr="00334A1A">
        <w:rPr>
          <w:szCs w:val="24"/>
          <w:lang w:val="bg-BG"/>
        </w:rPr>
        <w:t>от СНД разходи възлизат на сума, по-малка от предвидения общ разход, приносът на СНД се ограничава до тази сума.</w:t>
      </w:r>
    </w:p>
    <w:p w14:paraId="79754179" w14:textId="77777777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7F8A1016" w14:textId="77777777" w:rsidR="00974B0E" w:rsidRPr="00334A1A" w:rsidRDefault="00974B0E" w:rsidP="00974B0E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 xml:space="preserve">3.6. </w:t>
      </w:r>
      <w:r>
        <w:rPr>
          <w:szCs w:val="24"/>
          <w:lang w:val="bg-BG"/>
        </w:rPr>
        <w:tab/>
        <w:t>Плащанията по Договора се извършват по следната банкова сметка на КП ………………………</w:t>
      </w:r>
    </w:p>
    <w:p w14:paraId="4391E698" w14:textId="77777777" w:rsidR="00DD2843" w:rsidRPr="00334A1A" w:rsidRDefault="00DD2843" w:rsidP="003E25E7">
      <w:pPr>
        <w:jc w:val="both"/>
        <w:rPr>
          <w:szCs w:val="24"/>
          <w:lang w:val="bg-BG"/>
        </w:rPr>
      </w:pPr>
    </w:p>
    <w:p w14:paraId="053B1180" w14:textId="4FB85617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7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СНД превежда одобрената сума по банковата сметка на КП при наличието на разполагаем лимит.</w:t>
      </w:r>
    </w:p>
    <w:p w14:paraId="497693D2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61B1425" w14:textId="6DCB8386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8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5D5AF59A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DABB4C3" w14:textId="33819D59" w:rsidR="000126DB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9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6F423CF7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B29C5E4" w14:textId="286470F4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 w:rsidR="00334A1A"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>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</w:t>
      </w:r>
      <w:r w:rsidR="002C2481">
        <w:rPr>
          <w:b/>
          <w:szCs w:val="24"/>
          <w:lang w:val="bg-BG"/>
        </w:rPr>
        <w:t>Инвестицията</w:t>
      </w:r>
    </w:p>
    <w:p w14:paraId="6C99A6E6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DA4B50C" w14:textId="05006D98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 xml:space="preserve">При изпълнение на дейностите по </w:t>
      </w:r>
      <w:r w:rsidR="002C2481">
        <w:rPr>
          <w:szCs w:val="24"/>
          <w:lang w:val="bg-BG"/>
        </w:rPr>
        <w:t>Инвестицията</w:t>
      </w:r>
      <w:r w:rsidR="00FF09C2" w:rsidRPr="008277DD">
        <w:rPr>
          <w:szCs w:val="24"/>
          <w:lang w:val="bg-BG"/>
        </w:rPr>
        <w:t xml:space="preserve">, </w:t>
      </w:r>
      <w:r w:rsidR="002706A4" w:rsidRPr="002706A4">
        <w:rPr>
          <w:szCs w:val="24"/>
          <w:lang w:val="bg-BG"/>
        </w:rPr>
        <w:t>Крайния</w:t>
      </w:r>
      <w:r w:rsidR="00F827E3">
        <w:rPr>
          <w:szCs w:val="24"/>
          <w:lang w:val="bg-BG"/>
        </w:rPr>
        <w:t>т</w:t>
      </w:r>
      <w:r w:rsidR="002706A4" w:rsidRPr="002706A4">
        <w:rPr>
          <w:szCs w:val="24"/>
          <w:lang w:val="bg-BG"/>
        </w:rPr>
        <w:t xml:space="preserve"> получател </w:t>
      </w:r>
      <w:r w:rsidR="00FF09C2" w:rsidRPr="008277DD">
        <w:rPr>
          <w:szCs w:val="24"/>
          <w:lang w:val="bg-BG"/>
        </w:rPr>
        <w:t>е длъжен да спазва</w:t>
      </w:r>
      <w:r w:rsidR="0040139E">
        <w:rPr>
          <w:szCs w:val="24"/>
          <w:lang w:val="bg-BG"/>
        </w:rPr>
        <w:t xml:space="preserve"> всички приложими нормативни актове (национални и на ЕС), вкл.</w:t>
      </w:r>
      <w:r w:rsidR="00FF09C2" w:rsidRPr="008277DD">
        <w:rPr>
          <w:szCs w:val="24"/>
          <w:lang w:val="bg-BG"/>
        </w:rPr>
        <w:t>:</w:t>
      </w:r>
    </w:p>
    <w:p w14:paraId="12C271FE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C50CB2D" w14:textId="550B55C9" w:rsidR="00250BCE" w:rsidRDefault="00E07A8B" w:rsidP="00334A1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П</w:t>
      </w:r>
      <w:r w:rsidRPr="00334A1A">
        <w:rPr>
          <w:bCs/>
          <w:szCs w:val="24"/>
        </w:rPr>
        <w:t>остановление № 114 от 8 юни 2022 г. за определяне на детайлни правила за предоставяне на средства на крайни получатели от механизма за възстановяване и устойчивост</w:t>
      </w:r>
      <w:r w:rsidR="00250BCE" w:rsidRPr="00250BCE">
        <w:rPr>
          <w:szCs w:val="24"/>
          <w:lang w:val="bg-BG"/>
        </w:rPr>
        <w:t>;</w:t>
      </w:r>
    </w:p>
    <w:p w14:paraId="2EE6F582" w14:textId="77777777" w:rsidR="00137F79" w:rsidRDefault="00137F79" w:rsidP="00137F79">
      <w:pPr>
        <w:pStyle w:val="Text1"/>
        <w:spacing w:after="0"/>
        <w:ind w:left="709"/>
        <w:jc w:val="both"/>
        <w:rPr>
          <w:szCs w:val="24"/>
          <w:lang w:val="bg-BG"/>
        </w:rPr>
      </w:pPr>
    </w:p>
    <w:p w14:paraId="78EA8EE3" w14:textId="6E346D99" w:rsidR="00683856" w:rsidRPr="00334A1A" w:rsidRDefault="00683856" w:rsidP="00334A1A">
      <w:pPr>
        <w:pStyle w:val="Text1"/>
        <w:numPr>
          <w:ilvl w:val="0"/>
          <w:numId w:val="5"/>
        </w:numPr>
        <w:ind w:left="709" w:hanging="283"/>
        <w:jc w:val="both"/>
        <w:rPr>
          <w:bCs/>
          <w:szCs w:val="24"/>
          <w:lang w:val="bg-BG"/>
        </w:rPr>
      </w:pPr>
      <w:r w:rsidRPr="00683856">
        <w:rPr>
          <w:bCs/>
          <w:szCs w:val="24"/>
          <w:lang w:val="bg-BG"/>
        </w:rPr>
        <w:t xml:space="preserve"> П</w:t>
      </w:r>
      <w:r w:rsidRPr="00683856">
        <w:rPr>
          <w:bCs/>
          <w:szCs w:val="24"/>
        </w:rPr>
        <w:t>остановление №</w:t>
      </w:r>
      <w:r>
        <w:rPr>
          <w:bCs/>
          <w:szCs w:val="24"/>
          <w:lang w:val="bg-BG"/>
        </w:rPr>
        <w:t xml:space="preserve"> </w:t>
      </w:r>
      <w:r w:rsidR="00106944" w:rsidRPr="005844B3">
        <w:rPr>
          <w:bCs/>
          <w:szCs w:val="24"/>
          <w:lang w:val="bg-BG"/>
        </w:rPr>
        <w:t xml:space="preserve">157  </w:t>
      </w:r>
      <w:r w:rsidR="00106944">
        <w:rPr>
          <w:bCs/>
          <w:szCs w:val="24"/>
          <w:lang w:val="bg-BG"/>
        </w:rPr>
        <w:t>от 07 юли 2022</w:t>
      </w:r>
      <w:r w:rsidR="008A0C6E">
        <w:rPr>
          <w:bCs/>
          <w:szCs w:val="24"/>
          <w:lang w:val="bg-BG"/>
        </w:rPr>
        <w:t xml:space="preserve"> </w:t>
      </w:r>
      <w:r w:rsidR="00106944">
        <w:rPr>
          <w:bCs/>
          <w:szCs w:val="24"/>
          <w:lang w:val="bg-BG"/>
        </w:rPr>
        <w:t>г.</w:t>
      </w:r>
      <w:r w:rsidR="00106944" w:rsidRPr="005844B3">
        <w:rPr>
          <w:bCs/>
          <w:szCs w:val="24"/>
          <w:lang w:val="bg-BG"/>
        </w:rPr>
        <w:t xml:space="preserve"> </w:t>
      </w:r>
      <w:r w:rsidRPr="00334A1A">
        <w:rPr>
          <w:bCs/>
          <w:szCs w:val="24"/>
          <w:lang w:val="bg-BG"/>
        </w:rPr>
        <w:t>за определяне на органите и структурите, отговорни за изпълнението на Плана за възстановяване и устойчивост на Република България и на техните основни функции</w:t>
      </w:r>
      <w:r w:rsidR="00334A1A">
        <w:rPr>
          <w:bCs/>
          <w:szCs w:val="24"/>
          <w:lang w:val="bg-BG"/>
        </w:rPr>
        <w:t>;</w:t>
      </w:r>
    </w:p>
    <w:p w14:paraId="5D3F109B" w14:textId="12BE8685" w:rsidR="00806A35" w:rsidRDefault="00106944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106944">
        <w:rPr>
          <w:szCs w:val="24"/>
          <w:lang w:val="bg-BG"/>
        </w:rPr>
        <w:t>Регламент (ЕС) 2021/241 на Европейския парламент и на Съвета от 12 февруари 2021 година за създаване на Механизъм за възстановяване и устойчивост (OB, L 57/17 от 18 февруари 2021 г.), и допълващо финансиране</w:t>
      </w:r>
      <w:r w:rsidR="00806A35">
        <w:rPr>
          <w:szCs w:val="24"/>
          <w:lang w:val="bg-BG"/>
        </w:rPr>
        <w:t>;</w:t>
      </w:r>
    </w:p>
    <w:p w14:paraId="7D743AFF" w14:textId="3FAA5846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911C97">
        <w:rPr>
          <w:szCs w:val="24"/>
          <w:lang w:val="bg-BG"/>
        </w:rPr>
        <w:t>, вкл.</w:t>
      </w:r>
      <w:r w:rsidR="00911C97" w:rsidRPr="00911C97">
        <w:rPr>
          <w:szCs w:val="24"/>
          <w:lang w:val="bg-BG"/>
        </w:rPr>
        <w:t xml:space="preserve"> </w:t>
      </w:r>
      <w:r w:rsidR="00911C97">
        <w:rPr>
          <w:szCs w:val="24"/>
          <w:lang w:val="bg-BG"/>
        </w:rPr>
        <w:t>и</w:t>
      </w:r>
      <w:r w:rsidR="00911C97" w:rsidRPr="004B36BD">
        <w:rPr>
          <w:szCs w:val="24"/>
          <w:lang w:val="bg-BG"/>
        </w:rPr>
        <w:t xml:space="preserve">зисквания за избягване на конфликт на интереси по смисъла на </w:t>
      </w:r>
      <w:r w:rsidR="00911C97">
        <w:rPr>
          <w:szCs w:val="24"/>
          <w:lang w:val="bg-BG"/>
        </w:rPr>
        <w:t xml:space="preserve">чл. 61, параграф 3 от </w:t>
      </w:r>
      <w:r w:rsidR="00911C97" w:rsidRPr="0084591B">
        <w:rPr>
          <w:szCs w:val="24"/>
          <w:lang w:val="bg-BG"/>
        </w:rPr>
        <w:t xml:space="preserve">Регламент (ЕС, Евратом) </w:t>
      </w:r>
      <w:r w:rsidR="00911C97">
        <w:rPr>
          <w:szCs w:val="24"/>
          <w:lang w:val="bg-BG"/>
        </w:rPr>
        <w:t xml:space="preserve">№ </w:t>
      </w:r>
      <w:r w:rsidR="00911C97" w:rsidRPr="0084591B">
        <w:rPr>
          <w:szCs w:val="24"/>
          <w:lang w:val="bg-BG"/>
        </w:rPr>
        <w:t>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806A35">
        <w:rPr>
          <w:szCs w:val="24"/>
          <w:lang w:val="bg-BG"/>
        </w:rPr>
        <w:t>;</w:t>
      </w:r>
    </w:p>
    <w:p w14:paraId="6DDC01D9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№ 883/2013 на Европейския парламент и на Съвета относно разследванията, провеждани от 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2C3FDF90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lastRenderedPageBreak/>
        <w:t>Регламент (Евратом, ЕО) № 2988/95 на Съвета относно защитата на финансовите интереси на Европейските общности;</w:t>
      </w:r>
    </w:p>
    <w:p w14:paraId="2970695C" w14:textId="1A690CAD" w:rsid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2185/96 на Съвета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4B181BB8" w14:textId="66CDB5B7" w:rsidR="00427CC5" w:rsidRDefault="00427CC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1549D4">
        <w:rPr>
          <w:szCs w:val="24"/>
          <w:lang w:val="bg-BG"/>
        </w:rPr>
        <w:t>Закона за устройството на територията (ЗУТ) и всички подзаконови актове към него по прилагането му, Наредба № РД-02-20-2 от 26.01.2021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(издадена от министъра на регионалното развитие и благоустройството)</w:t>
      </w:r>
      <w:r w:rsidR="00CA559A">
        <w:rPr>
          <w:szCs w:val="24"/>
          <w:lang w:val="bg-BG"/>
        </w:rPr>
        <w:t>;</w:t>
      </w:r>
    </w:p>
    <w:p w14:paraId="69DB3A0A" w14:textId="5C24F482" w:rsidR="00D668FE" w:rsidRDefault="00D668FE" w:rsidP="001E5760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>Закона за държавната собственост и правилника за прилагането му</w:t>
      </w:r>
      <w:r w:rsidR="00E17204">
        <w:rPr>
          <w:szCs w:val="24"/>
          <w:lang w:val="bg-BG"/>
        </w:rPr>
        <w:t>;</w:t>
      </w:r>
    </w:p>
    <w:p w14:paraId="278C3373" w14:textId="5EC96739" w:rsidR="00E17204" w:rsidRPr="00806A35" w:rsidRDefault="00E17204" w:rsidP="00BE59BA">
      <w:pPr>
        <w:pStyle w:val="Text1"/>
        <w:numPr>
          <w:ilvl w:val="0"/>
          <w:numId w:val="5"/>
        </w:numPr>
        <w:spacing w:after="0"/>
        <w:jc w:val="both"/>
        <w:rPr>
          <w:szCs w:val="24"/>
          <w:lang w:val="bg-BG"/>
        </w:rPr>
      </w:pPr>
      <w:r w:rsidRPr="00E17204">
        <w:rPr>
          <w:szCs w:val="24"/>
          <w:lang w:val="bg-BG"/>
        </w:rPr>
        <w:t>Наредба № РД-02-20-2 от 20 декември 2017 г. за планиране и проектиране на комуникационно-транспортната система на урбанизираните територии</w:t>
      </w:r>
      <w:r>
        <w:rPr>
          <w:szCs w:val="24"/>
          <w:lang w:val="bg-BG"/>
        </w:rPr>
        <w:t>.</w:t>
      </w:r>
    </w:p>
    <w:p w14:paraId="79CF9D60" w14:textId="77777777" w:rsidR="00EE1904" w:rsidRPr="00320991" w:rsidRDefault="00EE1904" w:rsidP="00EE1904">
      <w:pPr>
        <w:ind w:left="567"/>
        <w:jc w:val="both"/>
        <w:rPr>
          <w:szCs w:val="24"/>
          <w:lang w:val="bg-BG"/>
        </w:rPr>
      </w:pPr>
    </w:p>
    <w:p w14:paraId="2CD5566D" w14:textId="28C408F6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Pr="00320991">
        <w:rPr>
          <w:szCs w:val="24"/>
          <w:lang w:val="bg-BG"/>
        </w:rPr>
        <w:t>.</w:t>
      </w:r>
      <w:r w:rsidR="00334A1A">
        <w:rPr>
          <w:szCs w:val="24"/>
          <w:lang w:val="bg-BG"/>
        </w:rPr>
        <w:t>2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 w:rsidR="002706A4" w:rsidRPr="002706A4">
        <w:rPr>
          <w:szCs w:val="24"/>
          <w:lang w:val="bg-BG"/>
        </w:rPr>
        <w:t>Крайният получател</w:t>
      </w:r>
      <w:r w:rsidR="002706A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се задължава да изпълнява дейностите по </w:t>
      </w:r>
      <w:r w:rsidR="002C2481">
        <w:rPr>
          <w:b/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в съответствие с хоризонталните </w:t>
      </w:r>
      <w:r w:rsidR="00106944">
        <w:rPr>
          <w:szCs w:val="24"/>
          <w:lang w:val="bg-BG"/>
        </w:rPr>
        <w:t>принципи на чл.</w:t>
      </w:r>
      <w:r w:rsidR="00137F79">
        <w:rPr>
          <w:szCs w:val="24"/>
          <w:lang w:val="bg-BG"/>
        </w:rPr>
        <w:t xml:space="preserve"> </w:t>
      </w:r>
      <w:r w:rsidR="00106944">
        <w:rPr>
          <w:szCs w:val="24"/>
          <w:lang w:val="bg-BG"/>
        </w:rPr>
        <w:t xml:space="preserve">5 от </w:t>
      </w:r>
      <w:r w:rsidR="00106944" w:rsidRPr="00106944">
        <w:rPr>
          <w:szCs w:val="24"/>
          <w:lang w:val="bg-BG"/>
        </w:rPr>
        <w:t>Регламент (ЕС) 2021/241</w:t>
      </w:r>
      <w:r w:rsidRPr="008277DD">
        <w:rPr>
          <w:szCs w:val="24"/>
          <w:lang w:val="bg-BG"/>
        </w:rPr>
        <w:t>.</w:t>
      </w:r>
    </w:p>
    <w:p w14:paraId="0F615277" w14:textId="77777777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293E6F60" w14:textId="29729B6C" w:rsidR="009D4C24" w:rsidRDefault="00EE1904" w:rsidP="0049454B">
      <w:pPr>
        <w:pStyle w:val="Text1"/>
        <w:spacing w:after="0"/>
        <w:ind w:left="567" w:hanging="567"/>
        <w:jc w:val="both"/>
      </w:pPr>
      <w:bookmarkStart w:id="1" w:name="_Hlk116563233"/>
      <w:r>
        <w:rPr>
          <w:szCs w:val="24"/>
          <w:lang w:val="bg-BG"/>
        </w:rPr>
        <w:t>4.</w:t>
      </w:r>
      <w:r w:rsidR="00334A1A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>
        <w:rPr>
          <w:szCs w:val="24"/>
          <w:lang w:val="bg-BG"/>
        </w:rPr>
        <w:tab/>
      </w:r>
      <w:bookmarkStart w:id="2" w:name="_Hlk116563372"/>
      <w:r w:rsidR="001957CA" w:rsidRPr="001957CA">
        <w:rPr>
          <w:szCs w:val="24"/>
          <w:lang w:val="bg-BG"/>
        </w:rPr>
        <w:t>В случаите на прекратяване на договора по реда на чл. 11 от Приложение I</w:t>
      </w:r>
      <w:r w:rsidR="00E54292">
        <w:rPr>
          <w:szCs w:val="24"/>
          <w:lang w:val="bg-BG"/>
        </w:rPr>
        <w:t xml:space="preserve"> </w:t>
      </w:r>
      <w:r w:rsidR="00E54292">
        <w:rPr>
          <w:szCs w:val="24"/>
          <w:lang w:val="en-US"/>
        </w:rPr>
        <w:t>(</w:t>
      </w:r>
      <w:r w:rsidR="00E54292">
        <w:rPr>
          <w:szCs w:val="24"/>
          <w:lang w:val="bg-BG"/>
        </w:rPr>
        <w:t>с изключение на прекратяването му по взаимно съгласие на страните</w:t>
      </w:r>
      <w:r w:rsidR="00E54292">
        <w:rPr>
          <w:szCs w:val="24"/>
          <w:lang w:val="en-US"/>
        </w:rPr>
        <w:t>)</w:t>
      </w:r>
      <w:r w:rsidR="001957CA" w:rsidRPr="001957CA">
        <w:rPr>
          <w:szCs w:val="24"/>
          <w:lang w:val="bg-BG"/>
        </w:rPr>
        <w:t>, КП възстановява получените по Договора средства в 30 дневен срок от получаването на отправената от СНД писмена покана.</w:t>
      </w:r>
      <w:r w:rsidR="00E54292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В случаите на прекратяване на договора по </w:t>
      </w:r>
      <w:r w:rsidR="00E54292" w:rsidRPr="00D342EC">
        <w:rPr>
          <w:szCs w:val="24"/>
          <w:lang w:val="bg-BG"/>
        </w:rPr>
        <w:t xml:space="preserve">взаимно съгласие </w:t>
      </w:r>
      <w:r>
        <w:rPr>
          <w:szCs w:val="24"/>
          <w:lang w:val="bg-BG"/>
        </w:rPr>
        <w:t xml:space="preserve">страните писмено се споразумяват за по-нататъшните си взаимоотношения във връзка с </w:t>
      </w:r>
      <w:r w:rsidR="002706A4">
        <w:rPr>
          <w:szCs w:val="24"/>
          <w:lang w:val="bg-BG"/>
        </w:rPr>
        <w:t xml:space="preserve">предоставените </w:t>
      </w:r>
      <w:r w:rsidR="002706A4" w:rsidRPr="002706A4">
        <w:rPr>
          <w:szCs w:val="24"/>
          <w:lang w:val="bg-BG"/>
        </w:rPr>
        <w:t>средства от Механизма</w:t>
      </w:r>
      <w:r>
        <w:rPr>
          <w:szCs w:val="24"/>
          <w:lang w:val="bg-BG"/>
        </w:rPr>
        <w:t xml:space="preserve">, включително размера на дължимите от </w:t>
      </w:r>
      <w:r w:rsidR="00137F79">
        <w:rPr>
          <w:szCs w:val="24"/>
          <w:lang w:val="bg-BG"/>
        </w:rPr>
        <w:t xml:space="preserve">КП </w:t>
      </w:r>
      <w:r>
        <w:rPr>
          <w:szCs w:val="24"/>
          <w:lang w:val="bg-BG"/>
        </w:rPr>
        <w:t>средства</w:t>
      </w:r>
      <w:bookmarkEnd w:id="2"/>
      <w:r>
        <w:rPr>
          <w:szCs w:val="24"/>
          <w:lang w:val="bg-BG"/>
        </w:rPr>
        <w:t>.</w:t>
      </w:r>
      <w:r w:rsidRPr="002127FD">
        <w:rPr>
          <w:szCs w:val="24"/>
          <w:lang w:val="bg-BG"/>
        </w:rPr>
        <w:t xml:space="preserve"> </w:t>
      </w:r>
      <w:r w:rsidR="009D4C24">
        <w:t xml:space="preserve"> </w:t>
      </w:r>
      <w:bookmarkEnd w:id="1"/>
      <w:r w:rsidR="00EB1849">
        <w:tab/>
      </w:r>
    </w:p>
    <w:p w14:paraId="5B4380BA" w14:textId="04F9840B" w:rsidR="006E1A06" w:rsidRDefault="006E1A06" w:rsidP="00B14678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5AFC599F" w14:textId="5C1E781D" w:rsidR="00B364B6" w:rsidRDefault="00B364B6" w:rsidP="009D4C24">
      <w:pPr>
        <w:ind w:left="567" w:hanging="567"/>
        <w:jc w:val="both"/>
        <w:rPr>
          <w:color w:val="000000" w:themeColor="text1"/>
          <w:szCs w:val="24"/>
          <w:lang w:val="bg-BG" w:eastAsia="bg-BG"/>
        </w:rPr>
      </w:pPr>
      <w:r>
        <w:rPr>
          <w:color w:val="000000" w:themeColor="text1"/>
          <w:szCs w:val="24"/>
          <w:lang w:val="bg-BG" w:eastAsia="bg-BG"/>
        </w:rPr>
        <w:t>4.</w:t>
      </w:r>
      <w:r w:rsidR="00334A1A">
        <w:rPr>
          <w:color w:val="000000" w:themeColor="text1"/>
          <w:szCs w:val="24"/>
          <w:lang w:val="bg-BG" w:eastAsia="bg-BG"/>
        </w:rPr>
        <w:t>4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="00137F79">
        <w:rPr>
          <w:color w:val="000000" w:themeColor="text1"/>
          <w:szCs w:val="24"/>
          <w:lang w:val="bg-BG" w:eastAsia="bg-BG"/>
        </w:rPr>
        <w:t>КП</w:t>
      </w:r>
      <w:r w:rsidR="00137F79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е длъжен да изпълни </w:t>
      </w:r>
      <w:r w:rsidR="003E29A8" w:rsidRPr="003E25E7"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3E25E7">
        <w:rPr>
          <w:color w:val="000000" w:themeColor="text1"/>
          <w:szCs w:val="24"/>
          <w:lang w:val="bg-BG" w:eastAsia="bg-BG"/>
        </w:rPr>
        <w:t xml:space="preserve">всички предвидени дейности по одобреното </w:t>
      </w:r>
      <w:r w:rsidR="00D7456C" w:rsidRPr="003E25E7">
        <w:rPr>
          <w:b/>
          <w:color w:val="000000" w:themeColor="text1"/>
          <w:szCs w:val="24"/>
          <w:lang w:val="bg-BG" w:eastAsia="bg-BG"/>
        </w:rPr>
        <w:t>Предложение</w:t>
      </w:r>
      <w:r w:rsidR="00427E10" w:rsidRPr="003E25E7">
        <w:rPr>
          <w:b/>
          <w:color w:val="000000" w:themeColor="text1"/>
          <w:szCs w:val="24"/>
          <w:lang w:val="bg-BG" w:eastAsia="bg-BG"/>
        </w:rPr>
        <w:t xml:space="preserve"> за инвестиция</w:t>
      </w:r>
      <w:r w:rsidRPr="003E25E7">
        <w:rPr>
          <w:color w:val="000000" w:themeColor="text1"/>
          <w:szCs w:val="24"/>
          <w:lang w:val="bg-BG" w:eastAsia="bg-BG"/>
        </w:rPr>
        <w:t xml:space="preserve">, включително тези, за които няма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предоставени  </w:t>
      </w:r>
      <w:r w:rsidRPr="003E25E7">
        <w:rPr>
          <w:color w:val="000000" w:themeColor="text1"/>
          <w:szCs w:val="24"/>
          <w:lang w:val="bg-BG" w:eastAsia="bg-BG"/>
        </w:rPr>
        <w:t xml:space="preserve">средства от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 Механизма</w:t>
      </w:r>
      <w:r w:rsidRPr="003E25E7">
        <w:rPr>
          <w:color w:val="000000" w:themeColor="text1"/>
          <w:szCs w:val="24"/>
          <w:lang w:val="bg-BG" w:eastAsia="bg-BG"/>
        </w:rPr>
        <w:t>.</w:t>
      </w:r>
    </w:p>
    <w:p w14:paraId="17F2E37A" w14:textId="1A032368" w:rsidR="000619C9" w:rsidRDefault="000619C9" w:rsidP="009D4C24">
      <w:pPr>
        <w:ind w:left="567" w:hanging="567"/>
        <w:jc w:val="both"/>
        <w:rPr>
          <w:szCs w:val="24"/>
        </w:rPr>
      </w:pPr>
    </w:p>
    <w:p w14:paraId="0571FBB1" w14:textId="7F250251" w:rsidR="000619C9" w:rsidRPr="00BE59BA" w:rsidRDefault="000619C9" w:rsidP="009D4C2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4.5.</w:t>
      </w:r>
      <w:r>
        <w:rPr>
          <w:szCs w:val="24"/>
          <w:lang w:val="bg-BG"/>
        </w:rPr>
        <w:tab/>
        <w:t>И</w:t>
      </w:r>
      <w:r w:rsidRPr="00A7222D">
        <w:rPr>
          <w:szCs w:val="24"/>
        </w:rPr>
        <w:t>нфраструктурата, подкрепена по настоящата процедура, ще бъде с безплатен достъп, няма да се експлоатира по икономически начин и няма да бъде предоставяна за ползване срещу заплащане. В случай че изградените по процедурата сгради за обществено обслужване в областта на общественото хранене бъдат използвани по икономически начин и конкретният краен получател реализира приходи от ползването им, всички приходи за конкретният краен получател от тази инфраструктура задължително ще бъдат реинвестирани само и единствено за поддръжка на кампуса.</w:t>
      </w:r>
    </w:p>
    <w:p w14:paraId="1E07024E" w14:textId="77777777" w:rsidR="00FF09C2" w:rsidRPr="003E25E7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8E5488C" w14:textId="0B3F9ABE" w:rsidR="0019709B" w:rsidRPr="003E25E7" w:rsidRDefault="0019709B" w:rsidP="0019709B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3E25E7">
        <w:rPr>
          <w:b/>
          <w:szCs w:val="24"/>
          <w:lang w:val="bg-BG"/>
        </w:rPr>
        <w:t>Член 5. Възстановяване на средства от КП по договора</w:t>
      </w:r>
      <w:r w:rsidR="009D7399">
        <w:rPr>
          <w:b/>
          <w:szCs w:val="24"/>
          <w:lang w:val="bg-BG"/>
        </w:rPr>
        <w:t>.</w:t>
      </w:r>
      <w:r w:rsidRPr="003E25E7">
        <w:rPr>
          <w:b/>
          <w:szCs w:val="24"/>
          <w:lang w:val="bg-BG"/>
        </w:rPr>
        <w:t xml:space="preserve"> Възстановяване на неправомерн</w:t>
      </w:r>
      <w:r w:rsidR="00F944F6" w:rsidRPr="003E25E7">
        <w:rPr>
          <w:b/>
          <w:szCs w:val="24"/>
          <w:lang w:val="bg-BG"/>
        </w:rPr>
        <w:t>о</w:t>
      </w:r>
      <w:r w:rsidRPr="003E25E7">
        <w:rPr>
          <w:b/>
          <w:szCs w:val="24"/>
          <w:lang w:val="bg-BG"/>
        </w:rPr>
        <w:t xml:space="preserve"> предоставена помощ</w:t>
      </w:r>
    </w:p>
    <w:p w14:paraId="26FD265B" w14:textId="24BD81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5.1.</w:t>
      </w:r>
      <w:r w:rsidRPr="003E25E7">
        <w:rPr>
          <w:szCs w:val="24"/>
          <w:lang w:val="bg-BG"/>
        </w:rPr>
        <w:tab/>
        <w:t xml:space="preserve">Намаляването на плащанията </w:t>
      </w:r>
      <w:r w:rsidR="00082E83" w:rsidRPr="003E25E7">
        <w:rPr>
          <w:szCs w:val="24"/>
          <w:lang w:val="bg-BG"/>
        </w:rPr>
        <w:t>по</w:t>
      </w:r>
      <w:r w:rsidRPr="003E25E7">
        <w:rPr>
          <w:szCs w:val="24"/>
          <w:lang w:val="bg-BG"/>
        </w:rPr>
        <w:t xml:space="preserve"> МВУ, в случаите на двойно финансиране, финансови или технически несъответствия в изпълнението на инвестицията, пропуски установени при проверка на ФТО, подаден от КП и довели до надплащане на разходи, се извършва чрез коригиране на финансирането, отпуснато с договора за 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</w:t>
      </w:r>
      <w:r w:rsidRPr="00173432">
        <w:rPr>
          <w:szCs w:val="24"/>
          <w:lang w:val="bg-BG"/>
        </w:rPr>
        <w:t xml:space="preserve"> данък добавена стойност, което съгласно сключения договор за финансиране със СНД КП следва да получи.</w:t>
      </w:r>
    </w:p>
    <w:p w14:paraId="58B533A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lastRenderedPageBreak/>
        <w:t>5.2.</w:t>
      </w:r>
      <w:r w:rsidRPr="00173432">
        <w:rPr>
          <w:szCs w:val="24"/>
          <w:lang w:val="bg-BG"/>
        </w:rPr>
        <w:tab/>
        <w:t>Извършените намаления по т. 5.1. на финансирането по договора следва да бъдат осигурени като собствен принос от КП.</w:t>
      </w:r>
    </w:p>
    <w:p w14:paraId="3A8C1351" w14:textId="4B55DD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="003A0058"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 w:rsidR="003A0058"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ACDEF5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3964433C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56743215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9E3F9B5" w14:textId="0E4467CB" w:rsidR="00AC04AA" w:rsidRDefault="0019709B" w:rsidP="00DD2843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19EF8A05" w14:textId="77777777" w:rsidR="00E815DA" w:rsidRPr="00D308F2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158E9F8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1B8BFE3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4A3CEC8" w14:textId="1511CD61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  <w:r w:rsidRPr="003E25E7">
        <w:t>6.1</w:t>
      </w:r>
      <w:r w:rsidR="00DD2843" w:rsidRPr="003E25E7">
        <w:t>.</w:t>
      </w:r>
      <w:r w:rsidRPr="003E25E7">
        <w:t xml:space="preserve"> </w:t>
      </w:r>
      <w:r w:rsidR="00DD2843" w:rsidRPr="003E25E7">
        <w:tab/>
      </w:r>
      <w:r w:rsidRPr="003E25E7">
        <w:rPr>
          <w:szCs w:val="24"/>
          <w:lang w:val="bg-BG"/>
        </w:rPr>
        <w:t xml:space="preserve"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</w:t>
      </w:r>
      <w:r w:rsidR="00BD2228" w:rsidRPr="003E25E7">
        <w:rPr>
          <w:szCs w:val="24"/>
          <w:lang w:val="bg-BG"/>
        </w:rPr>
        <w:t xml:space="preserve">предложението </w:t>
      </w:r>
      <w:r w:rsidR="001A2D3B" w:rsidRPr="003E25E7">
        <w:rPr>
          <w:szCs w:val="24"/>
          <w:lang w:val="bg-BG"/>
        </w:rPr>
        <w:t>за изпълнение на</w:t>
      </w:r>
      <w:r w:rsidR="00BD2228" w:rsidRPr="003E25E7">
        <w:rPr>
          <w:szCs w:val="24"/>
          <w:lang w:val="bg-BG"/>
        </w:rPr>
        <w:t xml:space="preserve"> инвестицията</w:t>
      </w:r>
      <w:r w:rsidRPr="003E25E7">
        <w:rPr>
          <w:szCs w:val="24"/>
          <w:lang w:val="bg-BG"/>
        </w:rPr>
        <w:t>, и трябва да бъде изпращана</w:t>
      </w:r>
      <w:r w:rsidRPr="00DD2843">
        <w:rPr>
          <w:szCs w:val="24"/>
          <w:lang w:val="bg-BG"/>
        </w:rPr>
        <w:t xml:space="preserve"> посредством ИС</w:t>
      </w:r>
      <w:r w:rsidR="000B6D6F" w:rsidRPr="00DD2843">
        <w:rPr>
          <w:szCs w:val="24"/>
          <w:lang w:val="bg-BG"/>
        </w:rPr>
        <w:t>М</w:t>
      </w:r>
      <w:r w:rsidRPr="00DD2843">
        <w:rPr>
          <w:szCs w:val="24"/>
          <w:lang w:val="bg-BG"/>
        </w:rPr>
        <w:t xml:space="preserve">.  </w:t>
      </w:r>
    </w:p>
    <w:p w14:paraId="7B40A9D7" w14:textId="77777777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</w:p>
    <w:p w14:paraId="7AC09F7A" w14:textId="2A715D48" w:rsidR="00FF09C2" w:rsidRPr="008277DD" w:rsidRDefault="000B5ED3" w:rsidP="00DD2843">
      <w:pPr>
        <w:ind w:left="567" w:hanging="567"/>
        <w:jc w:val="both"/>
      </w:pPr>
      <w:r>
        <w:t>6.2</w:t>
      </w:r>
      <w:r w:rsidR="00DD2843">
        <w:t xml:space="preserve">. </w:t>
      </w:r>
      <w:r w:rsidR="00DD2843">
        <w:tab/>
      </w:r>
      <w:r w:rsidRPr="00835639">
        <w:t>В допълнение, страни</w:t>
      </w:r>
      <w:r>
        <w:t>те</w:t>
      </w:r>
      <w:r w:rsidRPr="00835639">
        <w:t xml:space="preserve"> по </w:t>
      </w:r>
      <w:r w:rsidR="00790F2F">
        <w:t>Д</w:t>
      </w:r>
      <w:r w:rsidRPr="00835639">
        <w:t xml:space="preserve">оговор за </w:t>
      </w:r>
      <w:r w:rsidR="00790F2F">
        <w:t>финансиране</w:t>
      </w:r>
      <w:r w:rsidRPr="00835639">
        <w:t xml:space="preserve"> могат да осъществяв</w:t>
      </w:r>
      <w:r>
        <w:t>ат контакт и на следните адреси</w:t>
      </w:r>
      <w:r w:rsidR="00FF09C2" w:rsidRPr="008277DD">
        <w:t>:</w:t>
      </w:r>
    </w:p>
    <w:p w14:paraId="3E660FBA" w14:textId="77777777" w:rsidR="007E0864" w:rsidRPr="00DD2843" w:rsidRDefault="007E0864" w:rsidP="00DD2843">
      <w:pPr>
        <w:ind w:left="567" w:hanging="567"/>
        <w:jc w:val="both"/>
      </w:pPr>
    </w:p>
    <w:p w14:paraId="521E61CE" w14:textId="03F8EFFF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729AFBE4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E7B10AE" w14:textId="25BC20EF" w:rsidR="00FF09C2" w:rsidRPr="008277DD" w:rsidRDefault="00DC5635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623BB974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2846739B" w14:textId="4A30C3E4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31CDBA55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3C720B1F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0E19D2FD" w14:textId="77777777" w:rsidR="00553F6C" w:rsidRPr="008277DD" w:rsidRDefault="00553F6C" w:rsidP="00D813A7">
      <w:pPr>
        <w:ind w:left="720"/>
        <w:jc w:val="both"/>
        <w:rPr>
          <w:szCs w:val="24"/>
          <w:lang w:val="bg-BG"/>
        </w:rPr>
      </w:pPr>
    </w:p>
    <w:p w14:paraId="4FD51113" w14:textId="096507E3" w:rsidR="00FF09C2" w:rsidRDefault="00553F6C" w:rsidP="00D813A7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1CCD86D3" w14:textId="77777777" w:rsidR="00553F6C" w:rsidRDefault="00553F6C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BFCE43D" w14:textId="0CC71501" w:rsidR="00855A67" w:rsidRDefault="00855A67" w:rsidP="00DD284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Pr="008277DD">
        <w:rPr>
          <w:szCs w:val="24"/>
          <w:lang w:val="bg-BG"/>
        </w:rPr>
        <w:t>.</w:t>
      </w:r>
      <w:r w:rsidR="00553F6C">
        <w:rPr>
          <w:szCs w:val="24"/>
          <w:lang w:val="bg-BG"/>
        </w:rPr>
        <w:t>1</w:t>
      </w:r>
      <w:r w:rsidR="00DD2843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 w:rsidR="00704AA1">
        <w:rPr>
          <w:szCs w:val="24"/>
          <w:lang w:val="bg-BG"/>
        </w:rPr>
        <w:t xml:space="preserve">ята, предимство </w:t>
      </w:r>
      <w:r w:rsidR="00130641">
        <w:rPr>
          <w:szCs w:val="24"/>
          <w:lang w:val="bg-BG"/>
        </w:rPr>
        <w:t>има</w:t>
      </w:r>
      <w:r w:rsidR="00130641" w:rsidRPr="005844B3">
        <w:rPr>
          <w:szCs w:val="24"/>
          <w:lang w:val="bg-BG"/>
        </w:rPr>
        <w:t xml:space="preserve"> </w:t>
      </w:r>
      <w:r w:rsidR="00130641">
        <w:rPr>
          <w:szCs w:val="24"/>
          <w:lang w:val="bg-BG"/>
        </w:rPr>
        <w:t xml:space="preserve">в следния ред: Приложение </w:t>
      </w:r>
      <w:r w:rsidR="00130641">
        <w:rPr>
          <w:szCs w:val="24"/>
          <w:lang w:val="en-US"/>
        </w:rPr>
        <w:t>I</w:t>
      </w:r>
      <w:r w:rsidR="0076060E">
        <w:rPr>
          <w:szCs w:val="24"/>
          <w:lang w:val="bg-BG"/>
        </w:rPr>
        <w:t xml:space="preserve"> и </w:t>
      </w:r>
      <w:r w:rsidR="00130641">
        <w:rPr>
          <w:szCs w:val="24"/>
          <w:lang w:val="bg-BG"/>
        </w:rPr>
        <w:t xml:space="preserve">Приложение </w:t>
      </w:r>
      <w:r w:rsidR="00130641">
        <w:rPr>
          <w:szCs w:val="24"/>
          <w:lang w:val="en-US"/>
        </w:rPr>
        <w:t>II</w:t>
      </w:r>
      <w:r w:rsidR="0076060E">
        <w:rPr>
          <w:szCs w:val="24"/>
          <w:lang w:val="bg-BG"/>
        </w:rPr>
        <w:t>.</w:t>
      </w:r>
    </w:p>
    <w:p w14:paraId="4688A79D" w14:textId="77777777" w:rsidR="00DD2843" w:rsidRPr="0076060E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CD1F928" w14:textId="4C0A10A2" w:rsidR="006C6D9A" w:rsidRDefault="006C6D9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7.2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4A1D96">
        <w:rPr>
          <w:szCs w:val="24"/>
          <w:lang w:val="bg-BG"/>
        </w:rPr>
        <w:t xml:space="preserve">Крайният получател </w:t>
      </w:r>
      <w:r w:rsidR="004A1D96" w:rsidRPr="004A1D96">
        <w:rPr>
          <w:szCs w:val="24"/>
          <w:lang w:val="bg-BG"/>
        </w:rPr>
        <w:t xml:space="preserve">се задължава да определи екип за управление на </w:t>
      </w:r>
      <w:r w:rsidR="00DD2843">
        <w:rPr>
          <w:szCs w:val="24"/>
          <w:lang w:val="bg-BG"/>
        </w:rPr>
        <w:t>изпълнение на Инвестицията</w:t>
      </w:r>
      <w:r w:rsidR="004A1D96">
        <w:rPr>
          <w:szCs w:val="24"/>
          <w:lang w:val="bg-BG"/>
        </w:rPr>
        <w:t>.</w:t>
      </w:r>
    </w:p>
    <w:p w14:paraId="6DE9045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46EA75C" w14:textId="22B35A43" w:rsidR="00D170EB" w:rsidRDefault="00D170E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7.3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>
        <w:rPr>
          <w:szCs w:val="24"/>
          <w:lang w:val="bg-BG"/>
        </w:rPr>
        <w:t xml:space="preserve">Крайният получател се задължава да спазва принципа за </w:t>
      </w:r>
      <w:r w:rsidRPr="00D170EB">
        <w:rPr>
          <w:szCs w:val="24"/>
          <w:lang w:val="bg-BG"/>
        </w:rPr>
        <w:t>„</w:t>
      </w:r>
      <w:r w:rsidR="00130641"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 на значителни вреди“.</w:t>
      </w:r>
    </w:p>
    <w:p w14:paraId="559A8685" w14:textId="77777777" w:rsidR="00B335BF" w:rsidRDefault="00B335BF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10C4A9A4" w14:textId="2F55835C" w:rsidR="00072792" w:rsidRDefault="0019709B" w:rsidP="00941207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7124D8">
        <w:rPr>
          <w:szCs w:val="24"/>
          <w:lang w:val="bg-BG"/>
        </w:rPr>
        <w:t>4</w:t>
      </w:r>
      <w:r w:rsidR="00DD2843">
        <w:rPr>
          <w:szCs w:val="24"/>
          <w:lang w:val="bg-BG"/>
        </w:rPr>
        <w:t>.</w:t>
      </w:r>
      <w:r w:rsidR="00130641"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072792">
        <w:rPr>
          <w:szCs w:val="24"/>
          <w:lang w:val="bg-BG"/>
        </w:rPr>
        <w:t xml:space="preserve">Договорът може да бъде прекратен </w:t>
      </w:r>
      <w:r w:rsidR="00154D61">
        <w:rPr>
          <w:szCs w:val="24"/>
          <w:lang w:val="bg-BG"/>
        </w:rPr>
        <w:t>п</w:t>
      </w:r>
      <w:r w:rsidR="00072792">
        <w:rPr>
          <w:szCs w:val="24"/>
          <w:lang w:val="bg-BG"/>
        </w:rPr>
        <w:t xml:space="preserve">ри условията и реда </w:t>
      </w:r>
      <w:r w:rsidR="00AE6D2A">
        <w:rPr>
          <w:szCs w:val="24"/>
          <w:lang w:val="bg-BG"/>
        </w:rPr>
        <w:t>на чл. 11 от Приложение №</w:t>
      </w:r>
      <w:r w:rsidR="00072792">
        <w:rPr>
          <w:szCs w:val="24"/>
          <w:lang w:val="bg-BG"/>
        </w:rPr>
        <w:t xml:space="preserve"> </w:t>
      </w:r>
      <w:r w:rsidR="00941207">
        <w:rPr>
          <w:szCs w:val="24"/>
          <w:lang w:val="en-US"/>
        </w:rPr>
        <w:t>I</w:t>
      </w:r>
      <w:r w:rsidR="00154D61">
        <w:rPr>
          <w:szCs w:val="24"/>
          <w:lang w:val="bg-BG"/>
        </w:rPr>
        <w:t>.</w:t>
      </w:r>
    </w:p>
    <w:p w14:paraId="2E8DCD96" w14:textId="77777777" w:rsidR="00737CFA" w:rsidRDefault="00737CF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4F7738F9" w14:textId="078B5A2A" w:rsidR="00130641" w:rsidRPr="00130641" w:rsidRDefault="00130641" w:rsidP="0042646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 w:rsidR="007124D8">
        <w:rPr>
          <w:szCs w:val="24"/>
          <w:lang w:val="bg-BG"/>
        </w:rPr>
        <w:t>5</w:t>
      </w:r>
      <w:r w:rsidR="00737CFA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1625A55C" w14:textId="77777777" w:rsidR="0019709B" w:rsidRPr="005844B3" w:rsidRDefault="0019709B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DC2A22A" w14:textId="615EF9B6" w:rsidR="00553F6C" w:rsidRPr="005844B3" w:rsidRDefault="00553F6C" w:rsidP="00553F6C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Приложения</w:t>
      </w:r>
      <w:r w:rsidRPr="005844B3">
        <w:rPr>
          <w:szCs w:val="24"/>
          <w:lang w:val="bg-BG"/>
        </w:rPr>
        <w:t>:</w:t>
      </w:r>
    </w:p>
    <w:p w14:paraId="2B83E714" w14:textId="287CA3A6" w:rsidR="00704AA1" w:rsidRDefault="00553F6C" w:rsidP="00704AA1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 w:rsidR="00EC71D9">
        <w:rPr>
          <w:szCs w:val="24"/>
          <w:lang w:val="bg-BG"/>
        </w:rPr>
        <w:t>:</w:t>
      </w:r>
      <w:r w:rsidRPr="00553F6C">
        <w:rPr>
          <w:szCs w:val="24"/>
          <w:lang w:val="bg-BG"/>
        </w:rPr>
        <w:t xml:space="preserve"> ОБЩИ УСЛОВИЯ ПРИ ПРЕДОСТАВЯНЕ НА </w:t>
      </w:r>
      <w:r w:rsidR="00704AA1" w:rsidRPr="00553F6C">
        <w:rPr>
          <w:szCs w:val="24"/>
          <w:lang w:val="bg-BG"/>
        </w:rPr>
        <w:t xml:space="preserve">СРЕДСТВА НА КРАЙНИ ПОЛУЧАТЕЛИ ПО </w:t>
      </w:r>
      <w:r w:rsidR="00F4687D" w:rsidRPr="00F4687D">
        <w:rPr>
          <w:szCs w:val="24"/>
          <w:lang w:val="bg-BG"/>
        </w:rPr>
        <w:t>НАЦИОНАЛНИЯ ПЛАН ЗА ВЪЗСТАНОВЯВАНЕ И УСТОЙЧИВОСТ</w:t>
      </w:r>
      <w:r w:rsidR="001D34CF">
        <w:rPr>
          <w:szCs w:val="24"/>
          <w:lang w:val="bg-BG"/>
        </w:rPr>
        <w:t>;</w:t>
      </w:r>
      <w:r w:rsidR="00704AA1" w:rsidRPr="00553F6C">
        <w:rPr>
          <w:szCs w:val="24"/>
          <w:lang w:val="bg-BG"/>
        </w:rPr>
        <w:t xml:space="preserve"> </w:t>
      </w:r>
    </w:p>
    <w:p w14:paraId="6D859EA5" w14:textId="7AF7FCBC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="00EC71D9">
        <w:rPr>
          <w:szCs w:val="24"/>
          <w:lang w:val="bg-BG"/>
        </w:rPr>
        <w:t>:</w:t>
      </w:r>
      <w:r w:rsid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Одобреното предложение за изпълнение на инвестиция и </w:t>
      </w:r>
      <w:r w:rsidR="00E64A3E">
        <w:rPr>
          <w:szCs w:val="24"/>
          <w:lang w:val="bg-BG"/>
        </w:rPr>
        <w:t>Поканата</w:t>
      </w:r>
      <w:r w:rsidR="00E64A3E" w:rsidRP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по чл. </w:t>
      </w:r>
      <w:r w:rsidR="00E64A3E">
        <w:rPr>
          <w:szCs w:val="24"/>
          <w:lang w:val="bg-BG"/>
        </w:rPr>
        <w:t>23</w:t>
      </w:r>
      <w:r w:rsidR="00553F6C" w:rsidRPr="00553F6C">
        <w:rPr>
          <w:szCs w:val="24"/>
          <w:lang w:val="bg-BG"/>
        </w:rPr>
        <w:t xml:space="preserve"> от Постановление № 114 от 8 юни 2022 г. за определяне на детайлни правила за предоставяне на средства на крайни получатели от </w:t>
      </w:r>
      <w:r w:rsidR="00F4687D">
        <w:rPr>
          <w:szCs w:val="24"/>
          <w:lang w:val="bg-BG"/>
        </w:rPr>
        <w:t>М</w:t>
      </w:r>
      <w:r w:rsidR="00553F6C" w:rsidRPr="00553F6C">
        <w:rPr>
          <w:szCs w:val="24"/>
          <w:lang w:val="bg-BG"/>
        </w:rPr>
        <w:t>еханизма за възстановяване и устойчивост, в частта, определяща условията за изпълнение</w:t>
      </w:r>
      <w:r w:rsidR="001D34CF">
        <w:rPr>
          <w:szCs w:val="24"/>
          <w:lang w:val="bg-BG"/>
        </w:rPr>
        <w:t>;</w:t>
      </w:r>
    </w:p>
    <w:p w14:paraId="1309AA32" w14:textId="50B3F2E2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553F6C">
        <w:rPr>
          <w:szCs w:val="24"/>
          <w:lang w:val="bg-BG"/>
        </w:rPr>
        <w:t xml:space="preserve">. 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 w:rsidR="0076060E">
        <w:rPr>
          <w:szCs w:val="24"/>
          <w:lang w:val="en-US"/>
        </w:rPr>
        <w:t>III</w:t>
      </w:r>
      <w:r w:rsidR="00553F6C" w:rsidRPr="00553F6C">
        <w:rPr>
          <w:szCs w:val="24"/>
          <w:lang w:val="bg-BG"/>
        </w:rPr>
        <w:t xml:space="preserve">: ДЕКЛАРАЦИЯ </w:t>
      </w:r>
      <w:r w:rsidR="000154C5">
        <w:rPr>
          <w:szCs w:val="24"/>
          <w:lang w:val="bg-BG"/>
        </w:rPr>
        <w:t>НА КАНДИДАТА</w:t>
      </w:r>
      <w:r w:rsidR="00553F6C" w:rsidRPr="00553F6C">
        <w:rPr>
          <w:szCs w:val="24"/>
          <w:lang w:val="bg-BG"/>
        </w:rPr>
        <w:t xml:space="preserve">; </w:t>
      </w:r>
    </w:p>
    <w:p w14:paraId="74D308D7" w14:textId="2279A4B7" w:rsidR="00553F6C" w:rsidRP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>V: ДЕКЛАРАЦИЯ ЗА НЕРЕДНОСТИ;</w:t>
      </w:r>
    </w:p>
    <w:p w14:paraId="0708E525" w14:textId="4E349BE5" w:rsidR="00DE14BC" w:rsidRPr="00DE14BC" w:rsidRDefault="0076060E" w:rsidP="00553F6C">
      <w:pPr>
        <w:pStyle w:val="Text1"/>
        <w:ind w:left="426" w:hanging="426"/>
        <w:jc w:val="both"/>
        <w:rPr>
          <w:szCs w:val="24"/>
          <w:lang w:val="en-US"/>
        </w:rPr>
      </w:pPr>
      <w:r>
        <w:rPr>
          <w:szCs w:val="24"/>
          <w:lang w:val="bg-BG"/>
        </w:rPr>
        <w:t>5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V: ФИНАНСОВ</w:t>
      </w:r>
      <w:r w:rsidR="00F9688B">
        <w:rPr>
          <w:szCs w:val="24"/>
          <w:lang w:val="bg-BG"/>
        </w:rPr>
        <w:t>А</w:t>
      </w:r>
      <w:r w:rsidR="00C65469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>ИДЕНТИФИ</w:t>
      </w:r>
      <w:r w:rsidR="00FD6CC8">
        <w:rPr>
          <w:szCs w:val="24"/>
          <w:lang w:val="bg-BG"/>
        </w:rPr>
        <w:t>КАЦИ</w:t>
      </w:r>
      <w:r w:rsidR="00F9688B">
        <w:rPr>
          <w:szCs w:val="24"/>
          <w:lang w:val="bg-BG"/>
        </w:rPr>
        <w:t>Я</w:t>
      </w:r>
      <w:r w:rsidR="00DE14BC">
        <w:rPr>
          <w:caps/>
          <w:szCs w:val="24"/>
          <w:lang w:val="en-US"/>
        </w:rPr>
        <w:t>.</w:t>
      </w:r>
    </w:p>
    <w:p w14:paraId="694341A0" w14:textId="019892F2" w:rsidR="00A736BF" w:rsidRPr="00A736BF" w:rsidRDefault="00A736BF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28B82E" w14:textId="2F304CD8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еднообразни екземпляра – един за </w:t>
      </w:r>
      <w:r w:rsidR="00790F2F" w:rsidRPr="00790F2F">
        <w:rPr>
          <w:caps/>
          <w:szCs w:val="24"/>
          <w:lang w:val="bg-BG"/>
        </w:rPr>
        <w:t>Крайния получател</w:t>
      </w:r>
      <w:r w:rsidR="00790F2F"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 един за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>.</w:t>
      </w:r>
    </w:p>
    <w:p w14:paraId="57259030" w14:textId="77777777" w:rsidR="00154D61" w:rsidRPr="008277DD" w:rsidRDefault="00154D61" w:rsidP="00D813A7">
      <w:pPr>
        <w:jc w:val="both"/>
        <w:rPr>
          <w:szCs w:val="24"/>
          <w:lang w:val="bg-BG"/>
        </w:rPr>
      </w:pPr>
    </w:p>
    <w:p w14:paraId="3A0788BF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156991EA" w14:textId="77777777" w:rsidTr="00E062F2">
        <w:tc>
          <w:tcPr>
            <w:tcW w:w="4748" w:type="dxa"/>
            <w:shd w:val="clear" w:color="auto" w:fill="auto"/>
          </w:tcPr>
          <w:p w14:paraId="4E15E9C4" w14:textId="1590073C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9B5F100" w14:textId="25EA8000" w:rsidR="00FF09C2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303D398C" w14:textId="77777777" w:rsidR="00154D61" w:rsidRPr="008277DD" w:rsidRDefault="00154D61" w:rsidP="00D813A7">
            <w:pPr>
              <w:jc w:val="both"/>
              <w:rPr>
                <w:szCs w:val="24"/>
                <w:lang w:val="bg-BG"/>
              </w:rPr>
            </w:pPr>
          </w:p>
          <w:p w14:paraId="13EB5CF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4759A8D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5AF6D1D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5F9DB0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D54B88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6378E65" w14:textId="2CF2A99D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2C5EAEDB" w14:textId="37D57685" w:rsidR="00FF09C2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3308ACF" w14:textId="77777777" w:rsidR="00154D61" w:rsidRPr="008277DD" w:rsidRDefault="00154D61" w:rsidP="00D813A7">
            <w:pPr>
              <w:jc w:val="both"/>
              <w:rPr>
                <w:szCs w:val="24"/>
                <w:lang w:val="bg-BG"/>
              </w:rPr>
            </w:pPr>
          </w:p>
          <w:p w14:paraId="4766CC31" w14:textId="48EA8CFD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 w:rsidR="00CE4F0D"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4DB45C5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B46C4E8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4FCA93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6BF4478B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7E7A021D" w14:textId="19145950" w:rsidR="00390AFD" w:rsidRPr="00130641" w:rsidRDefault="00390AFD" w:rsidP="005A448A">
      <w:pPr>
        <w:jc w:val="both"/>
        <w:rPr>
          <w:lang w:val="en-US"/>
        </w:rPr>
      </w:pPr>
      <w:bookmarkStart w:id="3" w:name="to_paragraph_id46535534"/>
      <w:bookmarkEnd w:id="3"/>
    </w:p>
    <w:sectPr w:rsidR="00390AFD" w:rsidRPr="00130641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E4DF" w14:textId="77777777" w:rsidR="00AA065E" w:rsidRDefault="00AA065E">
      <w:r>
        <w:separator/>
      </w:r>
    </w:p>
  </w:endnote>
  <w:endnote w:type="continuationSeparator" w:id="0">
    <w:p w14:paraId="4F0A1B35" w14:textId="77777777" w:rsidR="00AA065E" w:rsidRDefault="00AA065E">
      <w:r>
        <w:continuationSeparator/>
      </w:r>
    </w:p>
  </w:endnote>
  <w:endnote w:type="continuationNotice" w:id="1">
    <w:p w14:paraId="3389E647" w14:textId="77777777" w:rsidR="00AA065E" w:rsidRDefault="00AA0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BF8A7" w14:textId="77777777" w:rsidR="00AA065E" w:rsidRDefault="00AA065E">
      <w:r>
        <w:separator/>
      </w:r>
    </w:p>
  </w:footnote>
  <w:footnote w:type="continuationSeparator" w:id="0">
    <w:p w14:paraId="759A9F01" w14:textId="77777777" w:rsidR="00AA065E" w:rsidRDefault="00AA065E">
      <w:r>
        <w:continuationSeparator/>
      </w:r>
    </w:p>
  </w:footnote>
  <w:footnote w:type="continuationNotice" w:id="1">
    <w:p w14:paraId="7E8B71B2" w14:textId="77777777" w:rsidR="00AA065E" w:rsidRDefault="00AA06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201"/>
    <w:rsid w:val="000013CE"/>
    <w:rsid w:val="00001B46"/>
    <w:rsid w:val="00003874"/>
    <w:rsid w:val="000039EF"/>
    <w:rsid w:val="00005443"/>
    <w:rsid w:val="000065BB"/>
    <w:rsid w:val="000070C7"/>
    <w:rsid w:val="000126DB"/>
    <w:rsid w:val="0001339E"/>
    <w:rsid w:val="00014F14"/>
    <w:rsid w:val="000154C5"/>
    <w:rsid w:val="0001647C"/>
    <w:rsid w:val="0001722C"/>
    <w:rsid w:val="00017F8E"/>
    <w:rsid w:val="000215A1"/>
    <w:rsid w:val="00021C1E"/>
    <w:rsid w:val="000227D7"/>
    <w:rsid w:val="00023F9D"/>
    <w:rsid w:val="00026796"/>
    <w:rsid w:val="000304AC"/>
    <w:rsid w:val="0003060E"/>
    <w:rsid w:val="0003133A"/>
    <w:rsid w:val="00032FC1"/>
    <w:rsid w:val="00033CB0"/>
    <w:rsid w:val="00037DB6"/>
    <w:rsid w:val="00040807"/>
    <w:rsid w:val="00045755"/>
    <w:rsid w:val="00051ACE"/>
    <w:rsid w:val="00053D89"/>
    <w:rsid w:val="00054037"/>
    <w:rsid w:val="0005774F"/>
    <w:rsid w:val="00057F3F"/>
    <w:rsid w:val="000619C9"/>
    <w:rsid w:val="000650E9"/>
    <w:rsid w:val="00066B5D"/>
    <w:rsid w:val="00070338"/>
    <w:rsid w:val="0007065D"/>
    <w:rsid w:val="00070E34"/>
    <w:rsid w:val="0007112B"/>
    <w:rsid w:val="00072792"/>
    <w:rsid w:val="0007538A"/>
    <w:rsid w:val="0007605C"/>
    <w:rsid w:val="00076C1A"/>
    <w:rsid w:val="00076F40"/>
    <w:rsid w:val="00077655"/>
    <w:rsid w:val="000801C2"/>
    <w:rsid w:val="000820D3"/>
    <w:rsid w:val="00082E83"/>
    <w:rsid w:val="00085450"/>
    <w:rsid w:val="000860B3"/>
    <w:rsid w:val="00086132"/>
    <w:rsid w:val="00090569"/>
    <w:rsid w:val="000A3D48"/>
    <w:rsid w:val="000A47CE"/>
    <w:rsid w:val="000A4D81"/>
    <w:rsid w:val="000B2ACA"/>
    <w:rsid w:val="000B38E8"/>
    <w:rsid w:val="000B5ED3"/>
    <w:rsid w:val="000B6D6F"/>
    <w:rsid w:val="000C01B7"/>
    <w:rsid w:val="000C4F80"/>
    <w:rsid w:val="000C4FD4"/>
    <w:rsid w:val="000C5914"/>
    <w:rsid w:val="000C6AB2"/>
    <w:rsid w:val="000D1952"/>
    <w:rsid w:val="000D3DA6"/>
    <w:rsid w:val="000D60D4"/>
    <w:rsid w:val="000D66B2"/>
    <w:rsid w:val="000E2091"/>
    <w:rsid w:val="000F1039"/>
    <w:rsid w:val="000F1F95"/>
    <w:rsid w:val="000F2F66"/>
    <w:rsid w:val="000F3F2C"/>
    <w:rsid w:val="000F495B"/>
    <w:rsid w:val="000F6119"/>
    <w:rsid w:val="000F6DD7"/>
    <w:rsid w:val="001012C5"/>
    <w:rsid w:val="001018FD"/>
    <w:rsid w:val="00103E90"/>
    <w:rsid w:val="0010601D"/>
    <w:rsid w:val="00106944"/>
    <w:rsid w:val="00107D2D"/>
    <w:rsid w:val="00112A12"/>
    <w:rsid w:val="00112C5E"/>
    <w:rsid w:val="00117DA9"/>
    <w:rsid w:val="00121BC9"/>
    <w:rsid w:val="00122A77"/>
    <w:rsid w:val="001235DD"/>
    <w:rsid w:val="0012679E"/>
    <w:rsid w:val="001302E5"/>
    <w:rsid w:val="00130641"/>
    <w:rsid w:val="001332AF"/>
    <w:rsid w:val="001374B3"/>
    <w:rsid w:val="00137F79"/>
    <w:rsid w:val="00143809"/>
    <w:rsid w:val="00143BC7"/>
    <w:rsid w:val="0014568F"/>
    <w:rsid w:val="00146D18"/>
    <w:rsid w:val="001474CE"/>
    <w:rsid w:val="00153BF4"/>
    <w:rsid w:val="00154D61"/>
    <w:rsid w:val="00155FD5"/>
    <w:rsid w:val="0015724C"/>
    <w:rsid w:val="00163707"/>
    <w:rsid w:val="001656F4"/>
    <w:rsid w:val="00165A68"/>
    <w:rsid w:val="00167E8D"/>
    <w:rsid w:val="00173432"/>
    <w:rsid w:val="00176FBC"/>
    <w:rsid w:val="001808A4"/>
    <w:rsid w:val="00183B0D"/>
    <w:rsid w:val="00185DBA"/>
    <w:rsid w:val="00186DC7"/>
    <w:rsid w:val="00187FE6"/>
    <w:rsid w:val="00191335"/>
    <w:rsid w:val="00191FB0"/>
    <w:rsid w:val="00193649"/>
    <w:rsid w:val="00193F19"/>
    <w:rsid w:val="001957CA"/>
    <w:rsid w:val="00196C39"/>
    <w:rsid w:val="0019709B"/>
    <w:rsid w:val="00197690"/>
    <w:rsid w:val="001A2D3B"/>
    <w:rsid w:val="001B41D9"/>
    <w:rsid w:val="001B5B7D"/>
    <w:rsid w:val="001C0CF0"/>
    <w:rsid w:val="001C553D"/>
    <w:rsid w:val="001C616A"/>
    <w:rsid w:val="001C67EA"/>
    <w:rsid w:val="001D0B96"/>
    <w:rsid w:val="001D34CF"/>
    <w:rsid w:val="001D4AC5"/>
    <w:rsid w:val="001D6664"/>
    <w:rsid w:val="001E2670"/>
    <w:rsid w:val="001E45A4"/>
    <w:rsid w:val="001E5760"/>
    <w:rsid w:val="001F519B"/>
    <w:rsid w:val="001F71DD"/>
    <w:rsid w:val="001F728A"/>
    <w:rsid w:val="00206390"/>
    <w:rsid w:val="00206C50"/>
    <w:rsid w:val="002076DB"/>
    <w:rsid w:val="002122C8"/>
    <w:rsid w:val="00217B37"/>
    <w:rsid w:val="00220C7F"/>
    <w:rsid w:val="00222EA4"/>
    <w:rsid w:val="00222FFC"/>
    <w:rsid w:val="002331BA"/>
    <w:rsid w:val="002374BC"/>
    <w:rsid w:val="00242464"/>
    <w:rsid w:val="00246C46"/>
    <w:rsid w:val="002478EC"/>
    <w:rsid w:val="00250BCE"/>
    <w:rsid w:val="00250EE9"/>
    <w:rsid w:val="002533C8"/>
    <w:rsid w:val="002542AC"/>
    <w:rsid w:val="00260452"/>
    <w:rsid w:val="0026402A"/>
    <w:rsid w:val="002655D7"/>
    <w:rsid w:val="002706A4"/>
    <w:rsid w:val="00270E9B"/>
    <w:rsid w:val="00271900"/>
    <w:rsid w:val="002729C7"/>
    <w:rsid w:val="00274BA8"/>
    <w:rsid w:val="00274E0F"/>
    <w:rsid w:val="00275245"/>
    <w:rsid w:val="00275F8B"/>
    <w:rsid w:val="00280856"/>
    <w:rsid w:val="00282261"/>
    <w:rsid w:val="0028443D"/>
    <w:rsid w:val="002870B9"/>
    <w:rsid w:val="002876A1"/>
    <w:rsid w:val="0029272D"/>
    <w:rsid w:val="00294E1C"/>
    <w:rsid w:val="002A0147"/>
    <w:rsid w:val="002A0E97"/>
    <w:rsid w:val="002A10E5"/>
    <w:rsid w:val="002A1A4C"/>
    <w:rsid w:val="002A6A4B"/>
    <w:rsid w:val="002A72D8"/>
    <w:rsid w:val="002B6FE1"/>
    <w:rsid w:val="002C0FCF"/>
    <w:rsid w:val="002C1E9F"/>
    <w:rsid w:val="002C2481"/>
    <w:rsid w:val="002C39FA"/>
    <w:rsid w:val="002C529E"/>
    <w:rsid w:val="002C6CE0"/>
    <w:rsid w:val="002D06F3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7D5A"/>
    <w:rsid w:val="002F39F3"/>
    <w:rsid w:val="002F4412"/>
    <w:rsid w:val="002F66CA"/>
    <w:rsid w:val="00300F89"/>
    <w:rsid w:val="003022BB"/>
    <w:rsid w:val="0030253F"/>
    <w:rsid w:val="00302797"/>
    <w:rsid w:val="00303434"/>
    <w:rsid w:val="00304598"/>
    <w:rsid w:val="00305D00"/>
    <w:rsid w:val="003071A8"/>
    <w:rsid w:val="00313129"/>
    <w:rsid w:val="0031675B"/>
    <w:rsid w:val="0032021A"/>
    <w:rsid w:val="00320F98"/>
    <w:rsid w:val="003213D4"/>
    <w:rsid w:val="00321668"/>
    <w:rsid w:val="0032715E"/>
    <w:rsid w:val="00331CA7"/>
    <w:rsid w:val="00334642"/>
    <w:rsid w:val="00334A1A"/>
    <w:rsid w:val="003356DB"/>
    <w:rsid w:val="00335A20"/>
    <w:rsid w:val="00335D2D"/>
    <w:rsid w:val="00337DFD"/>
    <w:rsid w:val="003405EB"/>
    <w:rsid w:val="0034235D"/>
    <w:rsid w:val="00344A01"/>
    <w:rsid w:val="00344C4A"/>
    <w:rsid w:val="00346741"/>
    <w:rsid w:val="00351006"/>
    <w:rsid w:val="00353511"/>
    <w:rsid w:val="00353BE4"/>
    <w:rsid w:val="003547BC"/>
    <w:rsid w:val="00356248"/>
    <w:rsid w:val="003569E0"/>
    <w:rsid w:val="00361A4A"/>
    <w:rsid w:val="00370185"/>
    <w:rsid w:val="003754C1"/>
    <w:rsid w:val="003758E6"/>
    <w:rsid w:val="00376377"/>
    <w:rsid w:val="00382191"/>
    <w:rsid w:val="003824CB"/>
    <w:rsid w:val="00382C1D"/>
    <w:rsid w:val="00383ED4"/>
    <w:rsid w:val="00385FD7"/>
    <w:rsid w:val="00390AFD"/>
    <w:rsid w:val="0039212C"/>
    <w:rsid w:val="003A0058"/>
    <w:rsid w:val="003A6C0B"/>
    <w:rsid w:val="003B11E6"/>
    <w:rsid w:val="003B1318"/>
    <w:rsid w:val="003C16BF"/>
    <w:rsid w:val="003C2EB4"/>
    <w:rsid w:val="003C37A4"/>
    <w:rsid w:val="003D30EA"/>
    <w:rsid w:val="003D65DD"/>
    <w:rsid w:val="003E25E7"/>
    <w:rsid w:val="003E29A8"/>
    <w:rsid w:val="003E2BF2"/>
    <w:rsid w:val="003E5687"/>
    <w:rsid w:val="003F13B0"/>
    <w:rsid w:val="003F2302"/>
    <w:rsid w:val="003F3F33"/>
    <w:rsid w:val="003F49BB"/>
    <w:rsid w:val="0040139E"/>
    <w:rsid w:val="00403093"/>
    <w:rsid w:val="004049DF"/>
    <w:rsid w:val="00406C04"/>
    <w:rsid w:val="00414079"/>
    <w:rsid w:val="0041537B"/>
    <w:rsid w:val="00415545"/>
    <w:rsid w:val="004162D1"/>
    <w:rsid w:val="00423CE1"/>
    <w:rsid w:val="00424DBB"/>
    <w:rsid w:val="00424DDD"/>
    <w:rsid w:val="004250CB"/>
    <w:rsid w:val="0042607C"/>
    <w:rsid w:val="00426463"/>
    <w:rsid w:val="00427651"/>
    <w:rsid w:val="00427CC5"/>
    <w:rsid w:val="00427E10"/>
    <w:rsid w:val="0043151A"/>
    <w:rsid w:val="0043399B"/>
    <w:rsid w:val="00434567"/>
    <w:rsid w:val="00434A7E"/>
    <w:rsid w:val="004401F5"/>
    <w:rsid w:val="0044024B"/>
    <w:rsid w:val="00441D70"/>
    <w:rsid w:val="004422DF"/>
    <w:rsid w:val="0044794B"/>
    <w:rsid w:val="00450EC5"/>
    <w:rsid w:val="0045492F"/>
    <w:rsid w:val="004563DD"/>
    <w:rsid w:val="00456D14"/>
    <w:rsid w:val="00456EEE"/>
    <w:rsid w:val="004572C2"/>
    <w:rsid w:val="00460A07"/>
    <w:rsid w:val="004628B4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A6186"/>
    <w:rsid w:val="004B11B4"/>
    <w:rsid w:val="004B325F"/>
    <w:rsid w:val="004B3530"/>
    <w:rsid w:val="004B74B7"/>
    <w:rsid w:val="004B7D5B"/>
    <w:rsid w:val="004C0270"/>
    <w:rsid w:val="004C0EC0"/>
    <w:rsid w:val="004C4A7F"/>
    <w:rsid w:val="004C4BE5"/>
    <w:rsid w:val="004C6F37"/>
    <w:rsid w:val="004D140C"/>
    <w:rsid w:val="004D71CC"/>
    <w:rsid w:val="004E2345"/>
    <w:rsid w:val="004E3C21"/>
    <w:rsid w:val="004E5BF1"/>
    <w:rsid w:val="004E5FAE"/>
    <w:rsid w:val="004E77BF"/>
    <w:rsid w:val="004F08C5"/>
    <w:rsid w:val="004F34F4"/>
    <w:rsid w:val="00503227"/>
    <w:rsid w:val="00504BBA"/>
    <w:rsid w:val="005078D7"/>
    <w:rsid w:val="00507FD6"/>
    <w:rsid w:val="00510954"/>
    <w:rsid w:val="00511C89"/>
    <w:rsid w:val="005134F7"/>
    <w:rsid w:val="00514062"/>
    <w:rsid w:val="00517854"/>
    <w:rsid w:val="00517CE6"/>
    <w:rsid w:val="00522225"/>
    <w:rsid w:val="005250D6"/>
    <w:rsid w:val="005255A0"/>
    <w:rsid w:val="00526A3C"/>
    <w:rsid w:val="00526BA9"/>
    <w:rsid w:val="005274B1"/>
    <w:rsid w:val="00527D63"/>
    <w:rsid w:val="00537581"/>
    <w:rsid w:val="00547824"/>
    <w:rsid w:val="00547B75"/>
    <w:rsid w:val="005502BD"/>
    <w:rsid w:val="00550E07"/>
    <w:rsid w:val="0055262D"/>
    <w:rsid w:val="00553E9F"/>
    <w:rsid w:val="00553F6C"/>
    <w:rsid w:val="00555FB9"/>
    <w:rsid w:val="0055727C"/>
    <w:rsid w:val="00557AEE"/>
    <w:rsid w:val="00557FC7"/>
    <w:rsid w:val="00561CBF"/>
    <w:rsid w:val="00562F8E"/>
    <w:rsid w:val="0057340E"/>
    <w:rsid w:val="005735DE"/>
    <w:rsid w:val="005844B3"/>
    <w:rsid w:val="005906E4"/>
    <w:rsid w:val="00593958"/>
    <w:rsid w:val="0059648B"/>
    <w:rsid w:val="00596922"/>
    <w:rsid w:val="00597C34"/>
    <w:rsid w:val="005A2389"/>
    <w:rsid w:val="005A248C"/>
    <w:rsid w:val="005A368E"/>
    <w:rsid w:val="005A448A"/>
    <w:rsid w:val="005B3F6A"/>
    <w:rsid w:val="005B4165"/>
    <w:rsid w:val="005B4A4F"/>
    <w:rsid w:val="005B611C"/>
    <w:rsid w:val="005B6F07"/>
    <w:rsid w:val="005C0659"/>
    <w:rsid w:val="005C2B31"/>
    <w:rsid w:val="005C3B94"/>
    <w:rsid w:val="005C4F45"/>
    <w:rsid w:val="005C5A5E"/>
    <w:rsid w:val="005C71AE"/>
    <w:rsid w:val="005C7BF7"/>
    <w:rsid w:val="005D5FE3"/>
    <w:rsid w:val="005E0E13"/>
    <w:rsid w:val="005E1196"/>
    <w:rsid w:val="005E288F"/>
    <w:rsid w:val="005E6710"/>
    <w:rsid w:val="005E71CE"/>
    <w:rsid w:val="005F0629"/>
    <w:rsid w:val="005F22EE"/>
    <w:rsid w:val="005F48F4"/>
    <w:rsid w:val="005F57D9"/>
    <w:rsid w:val="005F6E23"/>
    <w:rsid w:val="005F6E24"/>
    <w:rsid w:val="00602549"/>
    <w:rsid w:val="00604E23"/>
    <w:rsid w:val="006107DC"/>
    <w:rsid w:val="00611FEA"/>
    <w:rsid w:val="00612F57"/>
    <w:rsid w:val="00616E1C"/>
    <w:rsid w:val="006176B2"/>
    <w:rsid w:val="00623CEA"/>
    <w:rsid w:val="00625D3C"/>
    <w:rsid w:val="0063002C"/>
    <w:rsid w:val="006302E9"/>
    <w:rsid w:val="00633B63"/>
    <w:rsid w:val="0063410A"/>
    <w:rsid w:val="00637F0C"/>
    <w:rsid w:val="006419C5"/>
    <w:rsid w:val="00645E57"/>
    <w:rsid w:val="00647CE2"/>
    <w:rsid w:val="00653B4A"/>
    <w:rsid w:val="00661753"/>
    <w:rsid w:val="00663648"/>
    <w:rsid w:val="0066529E"/>
    <w:rsid w:val="00666643"/>
    <w:rsid w:val="00667212"/>
    <w:rsid w:val="00667BEE"/>
    <w:rsid w:val="00667F69"/>
    <w:rsid w:val="00667FFE"/>
    <w:rsid w:val="00671666"/>
    <w:rsid w:val="00672614"/>
    <w:rsid w:val="006738F1"/>
    <w:rsid w:val="006740A5"/>
    <w:rsid w:val="00674299"/>
    <w:rsid w:val="006746BC"/>
    <w:rsid w:val="00675730"/>
    <w:rsid w:val="00677259"/>
    <w:rsid w:val="00681B68"/>
    <w:rsid w:val="00681C2A"/>
    <w:rsid w:val="00683297"/>
    <w:rsid w:val="00683856"/>
    <w:rsid w:val="00686791"/>
    <w:rsid w:val="00686C63"/>
    <w:rsid w:val="00687F59"/>
    <w:rsid w:val="006918B0"/>
    <w:rsid w:val="006973E2"/>
    <w:rsid w:val="006A2742"/>
    <w:rsid w:val="006A3F4D"/>
    <w:rsid w:val="006B1654"/>
    <w:rsid w:val="006B19B8"/>
    <w:rsid w:val="006B709E"/>
    <w:rsid w:val="006C14D0"/>
    <w:rsid w:val="006C2E8F"/>
    <w:rsid w:val="006C3A11"/>
    <w:rsid w:val="006C3FE5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F6508"/>
    <w:rsid w:val="006F728A"/>
    <w:rsid w:val="006F7DF3"/>
    <w:rsid w:val="0070228F"/>
    <w:rsid w:val="007028A7"/>
    <w:rsid w:val="00704AA1"/>
    <w:rsid w:val="00706F01"/>
    <w:rsid w:val="007104EC"/>
    <w:rsid w:val="007124D8"/>
    <w:rsid w:val="00712B3F"/>
    <w:rsid w:val="007157CE"/>
    <w:rsid w:val="00716833"/>
    <w:rsid w:val="007210DE"/>
    <w:rsid w:val="00721D62"/>
    <w:rsid w:val="00722D64"/>
    <w:rsid w:val="0072416C"/>
    <w:rsid w:val="00724B87"/>
    <w:rsid w:val="00730915"/>
    <w:rsid w:val="0073676D"/>
    <w:rsid w:val="00737CFA"/>
    <w:rsid w:val="0074211C"/>
    <w:rsid w:val="00745E80"/>
    <w:rsid w:val="00746270"/>
    <w:rsid w:val="007515D5"/>
    <w:rsid w:val="00760161"/>
    <w:rsid w:val="0076060E"/>
    <w:rsid w:val="007617DE"/>
    <w:rsid w:val="00761875"/>
    <w:rsid w:val="00762B8F"/>
    <w:rsid w:val="00764059"/>
    <w:rsid w:val="007654CE"/>
    <w:rsid w:val="00766E8D"/>
    <w:rsid w:val="0077111C"/>
    <w:rsid w:val="00773D55"/>
    <w:rsid w:val="00773D8A"/>
    <w:rsid w:val="00776E94"/>
    <w:rsid w:val="007774F9"/>
    <w:rsid w:val="007811CD"/>
    <w:rsid w:val="00782E2C"/>
    <w:rsid w:val="00790433"/>
    <w:rsid w:val="00790F2F"/>
    <w:rsid w:val="0079129F"/>
    <w:rsid w:val="0079147C"/>
    <w:rsid w:val="007916A3"/>
    <w:rsid w:val="0079254F"/>
    <w:rsid w:val="00793AF5"/>
    <w:rsid w:val="00793F50"/>
    <w:rsid w:val="00794CF4"/>
    <w:rsid w:val="00794E71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0E76"/>
    <w:rsid w:val="007D5609"/>
    <w:rsid w:val="007D5D11"/>
    <w:rsid w:val="007E0864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801011"/>
    <w:rsid w:val="00801496"/>
    <w:rsid w:val="00802B2E"/>
    <w:rsid w:val="00803746"/>
    <w:rsid w:val="0080495B"/>
    <w:rsid w:val="00806A35"/>
    <w:rsid w:val="00806F5D"/>
    <w:rsid w:val="00807515"/>
    <w:rsid w:val="008111DE"/>
    <w:rsid w:val="008114A8"/>
    <w:rsid w:val="008149F8"/>
    <w:rsid w:val="00817085"/>
    <w:rsid w:val="0081714E"/>
    <w:rsid w:val="00817436"/>
    <w:rsid w:val="00817CD5"/>
    <w:rsid w:val="0082092B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970"/>
    <w:rsid w:val="00840EF8"/>
    <w:rsid w:val="00841880"/>
    <w:rsid w:val="008437C7"/>
    <w:rsid w:val="00850ED8"/>
    <w:rsid w:val="00853AA5"/>
    <w:rsid w:val="00854D64"/>
    <w:rsid w:val="00855A67"/>
    <w:rsid w:val="008615CF"/>
    <w:rsid w:val="00864EC5"/>
    <w:rsid w:val="008651F5"/>
    <w:rsid w:val="008666D8"/>
    <w:rsid w:val="00870E38"/>
    <w:rsid w:val="008738D9"/>
    <w:rsid w:val="00874D32"/>
    <w:rsid w:val="00875010"/>
    <w:rsid w:val="00876DDB"/>
    <w:rsid w:val="00880018"/>
    <w:rsid w:val="00884927"/>
    <w:rsid w:val="00884FD0"/>
    <w:rsid w:val="00885947"/>
    <w:rsid w:val="0088603E"/>
    <w:rsid w:val="00895E31"/>
    <w:rsid w:val="008971D0"/>
    <w:rsid w:val="008A0C6E"/>
    <w:rsid w:val="008A2817"/>
    <w:rsid w:val="008A36E1"/>
    <w:rsid w:val="008A40DE"/>
    <w:rsid w:val="008A76C7"/>
    <w:rsid w:val="008B0E87"/>
    <w:rsid w:val="008B1259"/>
    <w:rsid w:val="008B1C7B"/>
    <w:rsid w:val="008B3C31"/>
    <w:rsid w:val="008B697E"/>
    <w:rsid w:val="008C46E1"/>
    <w:rsid w:val="008C6B7A"/>
    <w:rsid w:val="008D16E4"/>
    <w:rsid w:val="008D345E"/>
    <w:rsid w:val="008D4910"/>
    <w:rsid w:val="008E0A35"/>
    <w:rsid w:val="008E140A"/>
    <w:rsid w:val="008E155F"/>
    <w:rsid w:val="008E313B"/>
    <w:rsid w:val="008E3AB8"/>
    <w:rsid w:val="008E515C"/>
    <w:rsid w:val="008F26D2"/>
    <w:rsid w:val="00903E4A"/>
    <w:rsid w:val="00905D4D"/>
    <w:rsid w:val="00906088"/>
    <w:rsid w:val="00911C97"/>
    <w:rsid w:val="00912714"/>
    <w:rsid w:val="0091388B"/>
    <w:rsid w:val="00915B8B"/>
    <w:rsid w:val="0092137D"/>
    <w:rsid w:val="00922956"/>
    <w:rsid w:val="00922979"/>
    <w:rsid w:val="0092466C"/>
    <w:rsid w:val="00924BD6"/>
    <w:rsid w:val="0093185B"/>
    <w:rsid w:val="00931862"/>
    <w:rsid w:val="0093224E"/>
    <w:rsid w:val="00941207"/>
    <w:rsid w:val="009412D4"/>
    <w:rsid w:val="009415B8"/>
    <w:rsid w:val="009426C7"/>
    <w:rsid w:val="009435B4"/>
    <w:rsid w:val="0094786E"/>
    <w:rsid w:val="00947B72"/>
    <w:rsid w:val="00950FDE"/>
    <w:rsid w:val="00951057"/>
    <w:rsid w:val="00954DFB"/>
    <w:rsid w:val="00961B36"/>
    <w:rsid w:val="009656B3"/>
    <w:rsid w:val="009744D7"/>
    <w:rsid w:val="00974B0E"/>
    <w:rsid w:val="0097582C"/>
    <w:rsid w:val="0098073C"/>
    <w:rsid w:val="009815BF"/>
    <w:rsid w:val="00984607"/>
    <w:rsid w:val="00994389"/>
    <w:rsid w:val="00994872"/>
    <w:rsid w:val="00996978"/>
    <w:rsid w:val="009A11E5"/>
    <w:rsid w:val="009A78DD"/>
    <w:rsid w:val="009A7E43"/>
    <w:rsid w:val="009B017C"/>
    <w:rsid w:val="009B152D"/>
    <w:rsid w:val="009B1A51"/>
    <w:rsid w:val="009B389F"/>
    <w:rsid w:val="009B43F5"/>
    <w:rsid w:val="009D472D"/>
    <w:rsid w:val="009D4C24"/>
    <w:rsid w:val="009D7399"/>
    <w:rsid w:val="009E01B1"/>
    <w:rsid w:val="009E15E4"/>
    <w:rsid w:val="009E2011"/>
    <w:rsid w:val="009E3C96"/>
    <w:rsid w:val="009E4F10"/>
    <w:rsid w:val="009E573A"/>
    <w:rsid w:val="009E792A"/>
    <w:rsid w:val="009F1581"/>
    <w:rsid w:val="009F441E"/>
    <w:rsid w:val="009F58E9"/>
    <w:rsid w:val="009F6BB8"/>
    <w:rsid w:val="009F76FA"/>
    <w:rsid w:val="00A00AA0"/>
    <w:rsid w:val="00A038AA"/>
    <w:rsid w:val="00A038C7"/>
    <w:rsid w:val="00A119A4"/>
    <w:rsid w:val="00A143A8"/>
    <w:rsid w:val="00A14EA8"/>
    <w:rsid w:val="00A15736"/>
    <w:rsid w:val="00A16DEA"/>
    <w:rsid w:val="00A22F52"/>
    <w:rsid w:val="00A23E03"/>
    <w:rsid w:val="00A26C53"/>
    <w:rsid w:val="00A310EA"/>
    <w:rsid w:val="00A34551"/>
    <w:rsid w:val="00A35CB5"/>
    <w:rsid w:val="00A37908"/>
    <w:rsid w:val="00A43D36"/>
    <w:rsid w:val="00A45CD8"/>
    <w:rsid w:val="00A46899"/>
    <w:rsid w:val="00A47155"/>
    <w:rsid w:val="00A52B68"/>
    <w:rsid w:val="00A5359C"/>
    <w:rsid w:val="00A63FB6"/>
    <w:rsid w:val="00A71668"/>
    <w:rsid w:val="00A736BF"/>
    <w:rsid w:val="00A748FB"/>
    <w:rsid w:val="00A75339"/>
    <w:rsid w:val="00A800EA"/>
    <w:rsid w:val="00A834F4"/>
    <w:rsid w:val="00A85693"/>
    <w:rsid w:val="00A94CB6"/>
    <w:rsid w:val="00A96C7B"/>
    <w:rsid w:val="00A9760B"/>
    <w:rsid w:val="00AA065E"/>
    <w:rsid w:val="00AA1588"/>
    <w:rsid w:val="00AA283B"/>
    <w:rsid w:val="00AA378A"/>
    <w:rsid w:val="00AA61E6"/>
    <w:rsid w:val="00AA7042"/>
    <w:rsid w:val="00AA7487"/>
    <w:rsid w:val="00AB6F9F"/>
    <w:rsid w:val="00AC04AA"/>
    <w:rsid w:val="00AC23C2"/>
    <w:rsid w:val="00AC429B"/>
    <w:rsid w:val="00AC5128"/>
    <w:rsid w:val="00AC71FA"/>
    <w:rsid w:val="00AD05A0"/>
    <w:rsid w:val="00AD182D"/>
    <w:rsid w:val="00AD7435"/>
    <w:rsid w:val="00AE1517"/>
    <w:rsid w:val="00AE3B4C"/>
    <w:rsid w:val="00AE3D3A"/>
    <w:rsid w:val="00AE6D2A"/>
    <w:rsid w:val="00AF37EA"/>
    <w:rsid w:val="00B02516"/>
    <w:rsid w:val="00B03103"/>
    <w:rsid w:val="00B03723"/>
    <w:rsid w:val="00B041D3"/>
    <w:rsid w:val="00B0573C"/>
    <w:rsid w:val="00B06B4F"/>
    <w:rsid w:val="00B1144F"/>
    <w:rsid w:val="00B11E69"/>
    <w:rsid w:val="00B14678"/>
    <w:rsid w:val="00B14839"/>
    <w:rsid w:val="00B16F87"/>
    <w:rsid w:val="00B21C44"/>
    <w:rsid w:val="00B21C78"/>
    <w:rsid w:val="00B22712"/>
    <w:rsid w:val="00B24022"/>
    <w:rsid w:val="00B25CB7"/>
    <w:rsid w:val="00B31D89"/>
    <w:rsid w:val="00B31E95"/>
    <w:rsid w:val="00B335BF"/>
    <w:rsid w:val="00B337FC"/>
    <w:rsid w:val="00B364B6"/>
    <w:rsid w:val="00B41855"/>
    <w:rsid w:val="00B423AD"/>
    <w:rsid w:val="00B45692"/>
    <w:rsid w:val="00B46149"/>
    <w:rsid w:val="00B46ACD"/>
    <w:rsid w:val="00B477F9"/>
    <w:rsid w:val="00B50F1E"/>
    <w:rsid w:val="00B544DF"/>
    <w:rsid w:val="00B564AE"/>
    <w:rsid w:val="00B63D56"/>
    <w:rsid w:val="00B654E1"/>
    <w:rsid w:val="00B679ED"/>
    <w:rsid w:val="00B70EB9"/>
    <w:rsid w:val="00B7187C"/>
    <w:rsid w:val="00B723A9"/>
    <w:rsid w:val="00B76BA0"/>
    <w:rsid w:val="00B77D84"/>
    <w:rsid w:val="00B8793A"/>
    <w:rsid w:val="00B90DBF"/>
    <w:rsid w:val="00B91DE4"/>
    <w:rsid w:val="00B93CDD"/>
    <w:rsid w:val="00B9506E"/>
    <w:rsid w:val="00BA60FF"/>
    <w:rsid w:val="00BB1BE8"/>
    <w:rsid w:val="00BB1E42"/>
    <w:rsid w:val="00BB3E44"/>
    <w:rsid w:val="00BB4CFE"/>
    <w:rsid w:val="00BB7604"/>
    <w:rsid w:val="00BC3D3F"/>
    <w:rsid w:val="00BC54C2"/>
    <w:rsid w:val="00BC61F3"/>
    <w:rsid w:val="00BC6D1D"/>
    <w:rsid w:val="00BD2228"/>
    <w:rsid w:val="00BD303E"/>
    <w:rsid w:val="00BD5D2D"/>
    <w:rsid w:val="00BE59BA"/>
    <w:rsid w:val="00BE6FD5"/>
    <w:rsid w:val="00BF1DAA"/>
    <w:rsid w:val="00BF2BBF"/>
    <w:rsid w:val="00BF37E9"/>
    <w:rsid w:val="00C0193B"/>
    <w:rsid w:val="00C02699"/>
    <w:rsid w:val="00C038ED"/>
    <w:rsid w:val="00C03E8D"/>
    <w:rsid w:val="00C0444B"/>
    <w:rsid w:val="00C06202"/>
    <w:rsid w:val="00C15F22"/>
    <w:rsid w:val="00C20440"/>
    <w:rsid w:val="00C240BF"/>
    <w:rsid w:val="00C25A4E"/>
    <w:rsid w:val="00C271E3"/>
    <w:rsid w:val="00C3219E"/>
    <w:rsid w:val="00C35D46"/>
    <w:rsid w:val="00C35E87"/>
    <w:rsid w:val="00C415BA"/>
    <w:rsid w:val="00C43CCD"/>
    <w:rsid w:val="00C44385"/>
    <w:rsid w:val="00C44B0B"/>
    <w:rsid w:val="00C45435"/>
    <w:rsid w:val="00C45675"/>
    <w:rsid w:val="00C54CE5"/>
    <w:rsid w:val="00C56C74"/>
    <w:rsid w:val="00C61B76"/>
    <w:rsid w:val="00C65469"/>
    <w:rsid w:val="00C740E6"/>
    <w:rsid w:val="00C76068"/>
    <w:rsid w:val="00C778BD"/>
    <w:rsid w:val="00C80B44"/>
    <w:rsid w:val="00C8285C"/>
    <w:rsid w:val="00C84AF7"/>
    <w:rsid w:val="00C8640F"/>
    <w:rsid w:val="00C87853"/>
    <w:rsid w:val="00C87F0E"/>
    <w:rsid w:val="00C9272C"/>
    <w:rsid w:val="00C9557B"/>
    <w:rsid w:val="00CA540D"/>
    <w:rsid w:val="00CA559A"/>
    <w:rsid w:val="00CA60A5"/>
    <w:rsid w:val="00CA7729"/>
    <w:rsid w:val="00CB0DBB"/>
    <w:rsid w:val="00CC006E"/>
    <w:rsid w:val="00CC1041"/>
    <w:rsid w:val="00CC69E6"/>
    <w:rsid w:val="00CD2158"/>
    <w:rsid w:val="00CD5F5C"/>
    <w:rsid w:val="00CD622C"/>
    <w:rsid w:val="00CE04E1"/>
    <w:rsid w:val="00CE4F0D"/>
    <w:rsid w:val="00CE6755"/>
    <w:rsid w:val="00CF0DC4"/>
    <w:rsid w:val="00CF19C6"/>
    <w:rsid w:val="00D03D4E"/>
    <w:rsid w:val="00D048D1"/>
    <w:rsid w:val="00D053CD"/>
    <w:rsid w:val="00D10DEF"/>
    <w:rsid w:val="00D13275"/>
    <w:rsid w:val="00D15A66"/>
    <w:rsid w:val="00D170EB"/>
    <w:rsid w:val="00D20D47"/>
    <w:rsid w:val="00D22368"/>
    <w:rsid w:val="00D23420"/>
    <w:rsid w:val="00D23BFA"/>
    <w:rsid w:val="00D26F5F"/>
    <w:rsid w:val="00D308F2"/>
    <w:rsid w:val="00D30926"/>
    <w:rsid w:val="00D31F76"/>
    <w:rsid w:val="00D34AB2"/>
    <w:rsid w:val="00D374B2"/>
    <w:rsid w:val="00D37EBC"/>
    <w:rsid w:val="00D40D62"/>
    <w:rsid w:val="00D43AD6"/>
    <w:rsid w:val="00D43CE0"/>
    <w:rsid w:val="00D475CF"/>
    <w:rsid w:val="00D507DF"/>
    <w:rsid w:val="00D634A6"/>
    <w:rsid w:val="00D666D3"/>
    <w:rsid w:val="00D668FE"/>
    <w:rsid w:val="00D66D77"/>
    <w:rsid w:val="00D71554"/>
    <w:rsid w:val="00D72087"/>
    <w:rsid w:val="00D7430C"/>
    <w:rsid w:val="00D7456C"/>
    <w:rsid w:val="00D74EE2"/>
    <w:rsid w:val="00D813A7"/>
    <w:rsid w:val="00D90CD6"/>
    <w:rsid w:val="00D9364C"/>
    <w:rsid w:val="00D97183"/>
    <w:rsid w:val="00D97416"/>
    <w:rsid w:val="00D97F3F"/>
    <w:rsid w:val="00DA074B"/>
    <w:rsid w:val="00DA0785"/>
    <w:rsid w:val="00DA0F1A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E14BC"/>
    <w:rsid w:val="00DE44F9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145AB"/>
    <w:rsid w:val="00E17204"/>
    <w:rsid w:val="00E20F71"/>
    <w:rsid w:val="00E26076"/>
    <w:rsid w:val="00E26083"/>
    <w:rsid w:val="00E2778B"/>
    <w:rsid w:val="00E27B33"/>
    <w:rsid w:val="00E30604"/>
    <w:rsid w:val="00E306F4"/>
    <w:rsid w:val="00E30D9E"/>
    <w:rsid w:val="00E32FBC"/>
    <w:rsid w:val="00E36DE7"/>
    <w:rsid w:val="00E370CD"/>
    <w:rsid w:val="00E4159E"/>
    <w:rsid w:val="00E50DAC"/>
    <w:rsid w:val="00E54292"/>
    <w:rsid w:val="00E544BC"/>
    <w:rsid w:val="00E60B4F"/>
    <w:rsid w:val="00E614F0"/>
    <w:rsid w:val="00E61F84"/>
    <w:rsid w:val="00E62A1D"/>
    <w:rsid w:val="00E64A3E"/>
    <w:rsid w:val="00E65C01"/>
    <w:rsid w:val="00E6729E"/>
    <w:rsid w:val="00E71DDB"/>
    <w:rsid w:val="00E71EC0"/>
    <w:rsid w:val="00E7453B"/>
    <w:rsid w:val="00E7455D"/>
    <w:rsid w:val="00E74B4F"/>
    <w:rsid w:val="00E77E23"/>
    <w:rsid w:val="00E815DA"/>
    <w:rsid w:val="00E91B0C"/>
    <w:rsid w:val="00E95554"/>
    <w:rsid w:val="00EA2B05"/>
    <w:rsid w:val="00EA32C0"/>
    <w:rsid w:val="00EA6F24"/>
    <w:rsid w:val="00EB1849"/>
    <w:rsid w:val="00EB547E"/>
    <w:rsid w:val="00EC3122"/>
    <w:rsid w:val="00EC41E1"/>
    <w:rsid w:val="00EC71D9"/>
    <w:rsid w:val="00EC78ED"/>
    <w:rsid w:val="00ED00BD"/>
    <w:rsid w:val="00ED3904"/>
    <w:rsid w:val="00ED62D1"/>
    <w:rsid w:val="00ED6C53"/>
    <w:rsid w:val="00EE1904"/>
    <w:rsid w:val="00EE236F"/>
    <w:rsid w:val="00EE66C0"/>
    <w:rsid w:val="00EE739E"/>
    <w:rsid w:val="00EF240C"/>
    <w:rsid w:val="00F01DAA"/>
    <w:rsid w:val="00F15173"/>
    <w:rsid w:val="00F15204"/>
    <w:rsid w:val="00F17699"/>
    <w:rsid w:val="00F20FD3"/>
    <w:rsid w:val="00F232D5"/>
    <w:rsid w:val="00F26133"/>
    <w:rsid w:val="00F30D63"/>
    <w:rsid w:val="00F31CC9"/>
    <w:rsid w:val="00F340E6"/>
    <w:rsid w:val="00F353D5"/>
    <w:rsid w:val="00F4154C"/>
    <w:rsid w:val="00F452AA"/>
    <w:rsid w:val="00F4687D"/>
    <w:rsid w:val="00F51FC9"/>
    <w:rsid w:val="00F53E80"/>
    <w:rsid w:val="00F60F3F"/>
    <w:rsid w:val="00F666EB"/>
    <w:rsid w:val="00F67E9E"/>
    <w:rsid w:val="00F75E0A"/>
    <w:rsid w:val="00F76078"/>
    <w:rsid w:val="00F77084"/>
    <w:rsid w:val="00F827E3"/>
    <w:rsid w:val="00F85F51"/>
    <w:rsid w:val="00F867EB"/>
    <w:rsid w:val="00F91426"/>
    <w:rsid w:val="00F940B5"/>
    <w:rsid w:val="00F944F6"/>
    <w:rsid w:val="00F94A76"/>
    <w:rsid w:val="00F9688B"/>
    <w:rsid w:val="00F97231"/>
    <w:rsid w:val="00F97D56"/>
    <w:rsid w:val="00FA0C9B"/>
    <w:rsid w:val="00FA0E63"/>
    <w:rsid w:val="00FA397F"/>
    <w:rsid w:val="00FA5553"/>
    <w:rsid w:val="00FA7F11"/>
    <w:rsid w:val="00FB297B"/>
    <w:rsid w:val="00FB2FFC"/>
    <w:rsid w:val="00FB3781"/>
    <w:rsid w:val="00FB51F2"/>
    <w:rsid w:val="00FB5A93"/>
    <w:rsid w:val="00FB6798"/>
    <w:rsid w:val="00FC5A0B"/>
    <w:rsid w:val="00FC5B01"/>
    <w:rsid w:val="00FD0D8F"/>
    <w:rsid w:val="00FD29F7"/>
    <w:rsid w:val="00FD5F0D"/>
    <w:rsid w:val="00FD6CC8"/>
    <w:rsid w:val="00FE0A43"/>
    <w:rsid w:val="00FE11DB"/>
    <w:rsid w:val="00FE14C3"/>
    <w:rsid w:val="00FE4D00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2262</Words>
  <Characters>12899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2024-09-27T09:23:00Z</dcterms:created>
  <dcterms:modified xsi:type="dcterms:W3CDTF">2024-10-28T08:25:00Z</dcterms:modified>
</cp:coreProperties>
</file>